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9C154" w14:textId="6FC8641F" w:rsidR="00685A31" w:rsidRDefault="00685A31" w:rsidP="00685A31">
      <w:pPr>
        <w:jc w:val="center"/>
        <w:rPr>
          <w:rFonts w:ascii="Comic Sans MS" w:hAnsi="Comic Sans MS"/>
          <w:color w:val="0070C0"/>
          <w:sz w:val="40"/>
          <w:szCs w:val="40"/>
          <w:u w:val="single"/>
        </w:rPr>
      </w:pPr>
      <w:r w:rsidRPr="00685A31">
        <w:rPr>
          <w:rFonts w:ascii="Comic Sans MS" w:hAnsi="Comic Sans MS"/>
          <w:noProof/>
          <w:color w:val="0070C0"/>
          <w:sz w:val="40"/>
          <w:szCs w:val="40"/>
        </w:rPr>
        <w:drawing>
          <wp:anchor distT="0" distB="0" distL="114300" distR="114300" simplePos="0" relativeHeight="251760656" behindDoc="0" locked="0" layoutInCell="1" allowOverlap="1" wp14:anchorId="5AFF8EF0" wp14:editId="364DC012">
            <wp:simplePos x="0" y="0"/>
            <wp:positionH relativeFrom="margin">
              <wp:posOffset>5894018</wp:posOffset>
            </wp:positionH>
            <wp:positionV relativeFrom="paragraph">
              <wp:posOffset>-434792</wp:posOffset>
            </wp:positionV>
            <wp:extent cx="939165" cy="1078865"/>
            <wp:effectExtent l="19050" t="19050" r="13335" b="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904" t="9360" r="5789" b="12447"/>
                    <a:stretch/>
                  </pic:blipFill>
                  <pic:spPr bwMode="auto">
                    <a:xfrm>
                      <a:off x="0" y="0"/>
                      <a:ext cx="939165" cy="1078865"/>
                    </a:xfrm>
                    <a:prstGeom prst="rect">
                      <a:avLst/>
                    </a:prstGeom>
                    <a:noFill/>
                    <a:ln w="19050">
                      <a:solidFill>
                        <a:srgbClr val="0070C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85A31">
        <w:rPr>
          <w:rFonts w:ascii="Comic Sans MS" w:hAnsi="Comic Sans MS"/>
          <w:color w:val="0070C0"/>
          <w:sz w:val="40"/>
          <w:szCs w:val="40"/>
        </w:rPr>
        <w:t xml:space="preserve">     </w:t>
      </w:r>
      <w:r w:rsidR="006228A8" w:rsidRPr="00BD18B0">
        <w:rPr>
          <w:rFonts w:ascii="Comic Sans MS" w:hAnsi="Comic Sans MS"/>
          <w:color w:val="0070C0"/>
          <w:sz w:val="40"/>
          <w:szCs w:val="40"/>
          <w:u w:val="single"/>
        </w:rPr>
        <w:t>Bryntirion Infant</w:t>
      </w:r>
      <w:r w:rsidR="00C64E3B" w:rsidRPr="00BD18B0">
        <w:rPr>
          <w:rFonts w:ascii="Comic Sans MS" w:hAnsi="Comic Sans MS"/>
          <w:color w:val="0070C0"/>
          <w:sz w:val="40"/>
          <w:szCs w:val="40"/>
          <w:u w:val="single"/>
        </w:rPr>
        <w:t xml:space="preserve"> </w:t>
      </w:r>
      <w:r w:rsidR="00DB6BF8">
        <w:rPr>
          <w:rFonts w:ascii="Comic Sans MS" w:hAnsi="Comic Sans MS"/>
          <w:color w:val="0070C0"/>
          <w:sz w:val="40"/>
          <w:szCs w:val="40"/>
          <w:u w:val="single"/>
        </w:rPr>
        <w:t>S</w:t>
      </w:r>
      <w:r>
        <w:rPr>
          <w:rFonts w:ascii="Comic Sans MS" w:hAnsi="Comic Sans MS"/>
          <w:color w:val="0070C0"/>
          <w:sz w:val="40"/>
          <w:szCs w:val="40"/>
          <w:u w:val="single"/>
        </w:rPr>
        <w:t>chool</w:t>
      </w:r>
    </w:p>
    <w:p w14:paraId="51E7AECF" w14:textId="09F8CC3E" w:rsidR="00DA4466" w:rsidRPr="00BD18B0" w:rsidRDefault="00DB6BF8" w:rsidP="00685A31">
      <w:pPr>
        <w:jc w:val="center"/>
        <w:rPr>
          <w:rFonts w:ascii="Comic Sans MS" w:hAnsi="Comic Sans MS"/>
          <w:color w:val="0070C0"/>
          <w:sz w:val="40"/>
          <w:szCs w:val="40"/>
          <w:u w:val="single"/>
        </w:rPr>
      </w:pPr>
      <w:r>
        <w:rPr>
          <w:rFonts w:ascii="Comic Sans MS" w:hAnsi="Comic Sans MS"/>
          <w:noProof/>
          <w:color w:val="0070C0"/>
          <w:sz w:val="40"/>
          <w:szCs w:val="40"/>
        </w:rPr>
        <w:drawing>
          <wp:anchor distT="0" distB="0" distL="114300" distR="114300" simplePos="0" relativeHeight="251759632" behindDoc="0" locked="0" layoutInCell="1" allowOverlap="1" wp14:anchorId="398560DB" wp14:editId="4C4D0954">
            <wp:simplePos x="0" y="0"/>
            <wp:positionH relativeFrom="column">
              <wp:posOffset>509027</wp:posOffset>
            </wp:positionH>
            <wp:positionV relativeFrom="paragraph">
              <wp:posOffset>118843</wp:posOffset>
            </wp:positionV>
            <wp:extent cx="817558" cy="613053"/>
            <wp:effectExtent l="26035" t="12065" r="27940" b="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flipV="1">
                      <a:off x="0" y="0"/>
                      <a:ext cx="817558" cy="613053"/>
                    </a:xfrm>
                    <a:prstGeom prst="rect">
                      <a:avLst/>
                    </a:prstGeom>
                    <a:noFill/>
                    <a:ln w="19050">
                      <a:solidFill>
                        <a:srgbClr val="0070C0"/>
                      </a:solidFill>
                    </a:ln>
                  </pic:spPr>
                </pic:pic>
              </a:graphicData>
            </a:graphic>
            <wp14:sizeRelH relativeFrom="page">
              <wp14:pctWidth>0</wp14:pctWidth>
            </wp14:sizeRelH>
            <wp14:sizeRelV relativeFrom="page">
              <wp14:pctHeight>0</wp14:pctHeight>
            </wp14:sizeRelV>
          </wp:anchor>
        </w:drawing>
      </w:r>
      <w:r w:rsidRPr="00685A31">
        <w:rPr>
          <w:rFonts w:ascii="Comic Sans MS" w:hAnsi="Comic Sans MS"/>
          <w:noProof/>
          <w:sz w:val="28"/>
          <w:szCs w:val="28"/>
        </w:rPr>
        <w:drawing>
          <wp:anchor distT="0" distB="0" distL="114300" distR="114300" simplePos="0" relativeHeight="251691024" behindDoc="0" locked="0" layoutInCell="1" allowOverlap="1" wp14:anchorId="68C3A999" wp14:editId="3FBD7B7A">
            <wp:simplePos x="0" y="0"/>
            <wp:positionH relativeFrom="column">
              <wp:posOffset>5648178</wp:posOffset>
            </wp:positionH>
            <wp:positionV relativeFrom="paragraph">
              <wp:posOffset>310075</wp:posOffset>
            </wp:positionV>
            <wp:extent cx="466026" cy="624351"/>
            <wp:effectExtent l="0" t="0" r="0" b="44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6026" cy="624351"/>
                    </a:xfrm>
                    <a:prstGeom prst="rect">
                      <a:avLst/>
                    </a:prstGeom>
                    <a:noFill/>
                  </pic:spPr>
                </pic:pic>
              </a:graphicData>
            </a:graphic>
            <wp14:sizeRelH relativeFrom="page">
              <wp14:pctWidth>0</wp14:pctWidth>
            </wp14:sizeRelH>
            <wp14:sizeRelV relativeFrom="page">
              <wp14:pctHeight>0</wp14:pctHeight>
            </wp14:sizeRelV>
          </wp:anchor>
        </w:drawing>
      </w:r>
      <w:r w:rsidR="003D2E6E" w:rsidRPr="00BD18B0">
        <w:rPr>
          <w:rFonts w:ascii="Comic Sans MS" w:hAnsi="Comic Sans MS"/>
          <w:color w:val="0070C0"/>
          <w:sz w:val="40"/>
          <w:szCs w:val="40"/>
          <w:u w:val="single"/>
        </w:rPr>
        <w:t>Curriculum</w:t>
      </w:r>
      <w:r w:rsidR="00A47CAB" w:rsidRPr="00BD18B0">
        <w:rPr>
          <w:rFonts w:ascii="Comic Sans MS" w:hAnsi="Comic Sans MS"/>
          <w:color w:val="0070C0"/>
          <w:sz w:val="40"/>
          <w:szCs w:val="40"/>
          <w:u w:val="single"/>
        </w:rPr>
        <w:t xml:space="preserve"> </w:t>
      </w:r>
      <w:r w:rsidR="003D2E6E" w:rsidRPr="00BD18B0">
        <w:rPr>
          <w:rFonts w:ascii="Comic Sans MS" w:hAnsi="Comic Sans MS"/>
          <w:color w:val="0070C0"/>
          <w:sz w:val="40"/>
          <w:szCs w:val="40"/>
          <w:u w:val="single"/>
        </w:rPr>
        <w:t>Summary</w:t>
      </w:r>
      <w:r>
        <w:rPr>
          <w:rFonts w:ascii="Comic Sans MS" w:hAnsi="Comic Sans MS"/>
          <w:color w:val="0070C0"/>
          <w:sz w:val="40"/>
          <w:szCs w:val="40"/>
          <w:u w:val="single"/>
        </w:rPr>
        <w:t xml:space="preserve"> 2023-2024</w:t>
      </w:r>
    </w:p>
    <w:p w14:paraId="402A2E70" w14:textId="0DC5A7FF" w:rsidR="00C64E3B" w:rsidRDefault="003D2E6E" w:rsidP="00685A31">
      <w:pPr>
        <w:jc w:val="center"/>
        <w:rPr>
          <w:rFonts w:ascii="Comic Sans MS" w:hAnsi="Comic Sans MS"/>
          <w:sz w:val="40"/>
          <w:szCs w:val="40"/>
        </w:rPr>
      </w:pPr>
      <w:r w:rsidRPr="003D2E6E">
        <w:rPr>
          <w:rFonts w:ascii="Comic Sans MS" w:hAnsi="Comic Sans MS"/>
          <w:sz w:val="40"/>
          <w:szCs w:val="40"/>
        </w:rPr>
        <w:t>Welcome to</w:t>
      </w:r>
      <w:r w:rsidR="00C64E3B" w:rsidRPr="003D2E6E">
        <w:rPr>
          <w:rFonts w:ascii="Comic Sans MS" w:hAnsi="Comic Sans MS"/>
          <w:sz w:val="40"/>
          <w:szCs w:val="40"/>
        </w:rPr>
        <w:t xml:space="preserve"> </w:t>
      </w:r>
      <w:r>
        <w:rPr>
          <w:rFonts w:ascii="Comic Sans MS" w:hAnsi="Comic Sans MS"/>
          <w:sz w:val="40"/>
          <w:szCs w:val="40"/>
        </w:rPr>
        <w:t>O</w:t>
      </w:r>
      <w:r w:rsidR="00C64E3B" w:rsidRPr="003D2E6E">
        <w:rPr>
          <w:rFonts w:ascii="Comic Sans MS" w:hAnsi="Comic Sans MS"/>
          <w:sz w:val="40"/>
          <w:szCs w:val="40"/>
        </w:rPr>
        <w:t>ur Curriculum</w:t>
      </w:r>
      <w:r w:rsidR="001B03C4">
        <w:rPr>
          <w:rFonts w:ascii="Comic Sans MS" w:hAnsi="Comic Sans MS"/>
          <w:sz w:val="40"/>
          <w:szCs w:val="40"/>
        </w:rPr>
        <w:t>!</w:t>
      </w:r>
    </w:p>
    <w:p w14:paraId="639E1616" w14:textId="30379E8B" w:rsidR="00734860" w:rsidRDefault="00685A31" w:rsidP="00685A31">
      <w:pPr>
        <w:jc w:val="center"/>
        <w:rPr>
          <w:rFonts w:ascii="Comic Sans MS" w:hAnsi="Comic Sans MS"/>
          <w:sz w:val="40"/>
          <w:szCs w:val="40"/>
        </w:rPr>
      </w:pPr>
      <w:r>
        <w:rPr>
          <w:rFonts w:ascii="Comic Sans MS" w:hAnsi="Comic Sans MS"/>
          <w:noProof/>
          <w:sz w:val="40"/>
          <w:szCs w:val="40"/>
        </w:rPr>
        <w:drawing>
          <wp:anchor distT="0" distB="0" distL="114300" distR="114300" simplePos="0" relativeHeight="251757584" behindDoc="0" locked="0" layoutInCell="1" allowOverlap="1" wp14:anchorId="29F4521F" wp14:editId="28E17352">
            <wp:simplePos x="0" y="0"/>
            <wp:positionH relativeFrom="column">
              <wp:posOffset>551180</wp:posOffset>
            </wp:positionH>
            <wp:positionV relativeFrom="paragraph">
              <wp:posOffset>696595</wp:posOffset>
            </wp:positionV>
            <wp:extent cx="1218565" cy="949960"/>
            <wp:effectExtent l="19050" t="19050" r="19685" b="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18565" cy="949960"/>
                    </a:xfrm>
                    <a:prstGeom prst="rect">
                      <a:avLst/>
                    </a:prstGeom>
                    <a:noFill/>
                    <a:ln w="19050">
                      <a:solidFill>
                        <a:srgbClr val="0070C0"/>
                      </a:solidFill>
                    </a:ln>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758608" behindDoc="0" locked="0" layoutInCell="1" allowOverlap="1" wp14:anchorId="70B7C96C" wp14:editId="31B1304A">
            <wp:simplePos x="0" y="0"/>
            <wp:positionH relativeFrom="column">
              <wp:posOffset>5018405</wp:posOffset>
            </wp:positionH>
            <wp:positionV relativeFrom="paragraph">
              <wp:posOffset>769620</wp:posOffset>
            </wp:positionV>
            <wp:extent cx="1187450" cy="967740"/>
            <wp:effectExtent l="19050" t="19050" r="12700" b="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1986" t="7200" b="6604"/>
                    <a:stretch/>
                  </pic:blipFill>
                  <pic:spPr bwMode="auto">
                    <a:xfrm>
                      <a:off x="0" y="0"/>
                      <a:ext cx="1187450" cy="967740"/>
                    </a:xfrm>
                    <a:prstGeom prst="rect">
                      <a:avLst/>
                    </a:prstGeom>
                    <a:noFill/>
                    <a:ln w="19050">
                      <a:solidFill>
                        <a:srgbClr val="0070C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 w:val="40"/>
          <w:szCs w:val="40"/>
        </w:rPr>
        <w:t>Bryntirion Infant School</w:t>
      </w:r>
      <w:r w:rsidR="00734860" w:rsidRPr="00AE05B1">
        <w:rPr>
          <w:rFonts w:ascii="Comic Sans MS" w:hAnsi="Comic Sans MS"/>
          <w:noProof/>
          <w:sz w:val="28"/>
          <w:szCs w:val="28"/>
        </w:rPr>
        <w:drawing>
          <wp:anchor distT="0" distB="0" distL="114300" distR="114300" simplePos="0" relativeHeight="251690000" behindDoc="0" locked="0" layoutInCell="1" allowOverlap="1" wp14:anchorId="406F1122" wp14:editId="266ADCAA">
            <wp:simplePos x="0" y="0"/>
            <wp:positionH relativeFrom="margin">
              <wp:posOffset>1805305</wp:posOffset>
            </wp:positionH>
            <wp:positionV relativeFrom="paragraph">
              <wp:posOffset>809625</wp:posOffset>
            </wp:positionV>
            <wp:extent cx="870585" cy="1139825"/>
            <wp:effectExtent l="0" t="0" r="5715" b="3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70585" cy="1139825"/>
                    </a:xfrm>
                    <a:prstGeom prst="rect">
                      <a:avLst/>
                    </a:prstGeom>
                    <a:noFill/>
                  </pic:spPr>
                </pic:pic>
              </a:graphicData>
            </a:graphic>
            <wp14:sizeRelH relativeFrom="page">
              <wp14:pctWidth>0</wp14:pctWidth>
            </wp14:sizeRelH>
            <wp14:sizeRelV relativeFrom="page">
              <wp14:pctHeight>0</wp14:pctHeight>
            </wp14:sizeRelV>
          </wp:anchor>
        </w:drawing>
      </w:r>
      <w:r w:rsidR="00A47CAB" w:rsidRPr="00AE05B1">
        <w:rPr>
          <w:rFonts w:ascii="Comic Sans MS" w:hAnsi="Comic Sans MS"/>
          <w:noProof/>
          <w:sz w:val="28"/>
          <w:szCs w:val="28"/>
        </w:rPr>
        <w:drawing>
          <wp:anchor distT="0" distB="0" distL="114300" distR="114300" simplePos="0" relativeHeight="251692048" behindDoc="0" locked="0" layoutInCell="1" allowOverlap="1" wp14:anchorId="7DBB3F9B" wp14:editId="4EED6705">
            <wp:simplePos x="0" y="0"/>
            <wp:positionH relativeFrom="column">
              <wp:posOffset>6181090</wp:posOffset>
            </wp:positionH>
            <wp:positionV relativeFrom="paragraph">
              <wp:posOffset>233680</wp:posOffset>
            </wp:positionV>
            <wp:extent cx="711835" cy="1169035"/>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1835" cy="116903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40"/>
          <w:szCs w:val="40"/>
        </w:rPr>
        <w:t xml:space="preserve"> </w:t>
      </w:r>
      <w:r w:rsidR="003D2E6E">
        <w:rPr>
          <w:rFonts w:ascii="Comic Sans MS" w:hAnsi="Comic Sans MS"/>
          <w:sz w:val="40"/>
          <w:szCs w:val="40"/>
        </w:rPr>
        <w:t>approach to learning</w:t>
      </w:r>
      <w:r>
        <w:rPr>
          <w:rFonts w:ascii="Comic Sans MS" w:hAnsi="Comic Sans MS"/>
          <w:sz w:val="40"/>
          <w:szCs w:val="40"/>
        </w:rPr>
        <w:t>.</w:t>
      </w:r>
    </w:p>
    <w:p w14:paraId="6C1021EC" w14:textId="60CA008D" w:rsidR="003D2E6E" w:rsidRPr="003D2E6E" w:rsidRDefault="00685A31" w:rsidP="00C64E3B">
      <w:pPr>
        <w:jc w:val="center"/>
        <w:rPr>
          <w:rFonts w:ascii="Comic Sans MS" w:hAnsi="Comic Sans MS"/>
          <w:sz w:val="40"/>
          <w:szCs w:val="40"/>
        </w:rPr>
      </w:pPr>
      <w:r>
        <w:rPr>
          <w:noProof/>
        </w:rPr>
        <w:drawing>
          <wp:anchor distT="0" distB="0" distL="114300" distR="114300" simplePos="0" relativeHeight="251857936" behindDoc="0" locked="0" layoutInCell="1" allowOverlap="1" wp14:anchorId="6D9EBDD0" wp14:editId="4698882B">
            <wp:simplePos x="0" y="0"/>
            <wp:positionH relativeFrom="column">
              <wp:posOffset>2590382</wp:posOffset>
            </wp:positionH>
            <wp:positionV relativeFrom="paragraph">
              <wp:posOffset>46007</wp:posOffset>
            </wp:positionV>
            <wp:extent cx="1390650" cy="139065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05B1">
        <w:rPr>
          <w:noProof/>
          <w:sz w:val="28"/>
          <w:szCs w:val="28"/>
        </w:rPr>
        <w:drawing>
          <wp:anchor distT="0" distB="0" distL="114300" distR="114300" simplePos="0" relativeHeight="251693072" behindDoc="0" locked="0" layoutInCell="1" allowOverlap="1" wp14:anchorId="192DA31D" wp14:editId="1AF879AC">
            <wp:simplePos x="0" y="0"/>
            <wp:positionH relativeFrom="margin">
              <wp:posOffset>-457200</wp:posOffset>
            </wp:positionH>
            <wp:positionV relativeFrom="paragraph">
              <wp:posOffset>247015</wp:posOffset>
            </wp:positionV>
            <wp:extent cx="939165" cy="1078865"/>
            <wp:effectExtent l="0" t="0" r="0" b="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39165" cy="1078865"/>
                    </a:xfrm>
                    <a:prstGeom prst="rect">
                      <a:avLst/>
                    </a:prstGeom>
                    <a:noFill/>
                  </pic:spPr>
                </pic:pic>
              </a:graphicData>
            </a:graphic>
            <wp14:sizeRelH relativeFrom="page">
              <wp14:pctWidth>0</wp14:pctWidth>
            </wp14:sizeRelH>
            <wp14:sizeRelV relativeFrom="page">
              <wp14:pctHeight>0</wp14:pctHeight>
            </wp14:sizeRelV>
          </wp:anchor>
        </w:drawing>
      </w:r>
    </w:p>
    <w:p w14:paraId="1D957F60" w14:textId="40211D45" w:rsidR="001B639F" w:rsidRDefault="001B639F" w:rsidP="00C64E3B">
      <w:pPr>
        <w:jc w:val="center"/>
        <w:rPr>
          <w:b/>
        </w:rPr>
      </w:pPr>
    </w:p>
    <w:p w14:paraId="516CB243" w14:textId="51FF9825" w:rsidR="00685A31" w:rsidRDefault="00685A31" w:rsidP="00C64E3B">
      <w:pPr>
        <w:jc w:val="center"/>
        <w:rPr>
          <w:b/>
        </w:rPr>
      </w:pPr>
    </w:p>
    <w:p w14:paraId="557C9B2E" w14:textId="77777777" w:rsidR="00685A31" w:rsidRDefault="00685A31" w:rsidP="00C64E3B">
      <w:pPr>
        <w:jc w:val="center"/>
        <w:rPr>
          <w:b/>
        </w:rPr>
      </w:pPr>
    </w:p>
    <w:p w14:paraId="569D7DBB" w14:textId="0F4390D9" w:rsidR="001B639F" w:rsidRDefault="00651D18" w:rsidP="00C64E3B">
      <w:pPr>
        <w:jc w:val="center"/>
        <w:rPr>
          <w:b/>
        </w:rPr>
      </w:pPr>
      <w:r w:rsidRPr="00052FE5">
        <w:rPr>
          <w:rFonts w:ascii="Comic Sans MS" w:hAnsi="Comic Sans MS"/>
          <w:noProof/>
          <w:sz w:val="28"/>
          <w:szCs w:val="28"/>
          <w:u w:val="single"/>
        </w:rPr>
        <mc:AlternateContent>
          <mc:Choice Requires="wps">
            <w:drawing>
              <wp:anchor distT="45720" distB="45720" distL="114300" distR="114300" simplePos="0" relativeHeight="251754512" behindDoc="0" locked="0" layoutInCell="1" allowOverlap="1" wp14:anchorId="072185E3" wp14:editId="7DB2E9AF">
                <wp:simplePos x="0" y="0"/>
                <wp:positionH relativeFrom="margin">
                  <wp:posOffset>88644</wp:posOffset>
                </wp:positionH>
                <wp:positionV relativeFrom="paragraph">
                  <wp:posOffset>234554</wp:posOffset>
                </wp:positionV>
                <wp:extent cx="6482715" cy="204216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2715" cy="2042160"/>
                        </a:xfrm>
                        <a:prstGeom prst="rect">
                          <a:avLst/>
                        </a:prstGeom>
                        <a:solidFill>
                          <a:srgbClr val="FFFFFF"/>
                        </a:solidFill>
                        <a:ln w="9525">
                          <a:noFill/>
                          <a:miter lim="800000"/>
                          <a:headEnd/>
                          <a:tailEnd/>
                        </a:ln>
                      </wps:spPr>
                      <wps:txbx>
                        <w:txbxContent>
                          <w:p w14:paraId="578A1E54" w14:textId="77777777" w:rsidR="00052FE5" w:rsidRPr="008F3B53" w:rsidRDefault="00052FE5" w:rsidP="00052FE5">
                            <w:pPr>
                              <w:jc w:val="center"/>
                              <w:rPr>
                                <w:rFonts w:ascii="Comic Sans MS" w:hAnsi="Comic Sans MS"/>
                                <w:sz w:val="28"/>
                                <w:szCs w:val="28"/>
                                <w:u w:val="single"/>
                              </w:rPr>
                            </w:pPr>
                            <w:r w:rsidRPr="008F3B53">
                              <w:rPr>
                                <w:rFonts w:ascii="Comic Sans MS" w:hAnsi="Comic Sans MS"/>
                                <w:sz w:val="28"/>
                                <w:szCs w:val="28"/>
                                <w:u w:val="single"/>
                              </w:rPr>
                              <w:t>Our Aims</w:t>
                            </w:r>
                          </w:p>
                          <w:p w14:paraId="68BA5A40" w14:textId="3BFDED01" w:rsidR="00052FE5" w:rsidRPr="008F3B53" w:rsidRDefault="00052FE5" w:rsidP="00052FE5">
                            <w:pPr>
                              <w:rPr>
                                <w:rFonts w:ascii="Comic Sans MS" w:hAnsi="Comic Sans MS"/>
                                <w:sz w:val="24"/>
                                <w:szCs w:val="24"/>
                              </w:rPr>
                            </w:pPr>
                            <w:r w:rsidRPr="008F3B53">
                              <w:rPr>
                                <w:rFonts w:ascii="Comic Sans MS" w:hAnsi="Comic Sans MS"/>
                                <w:sz w:val="24"/>
                                <w:szCs w:val="24"/>
                              </w:rPr>
                              <w:t xml:space="preserve">Developed in collaboration with parents, Governors, pupils and staff and based on the Four Purposes of the Curriculum for Wales, our Curriculum is unique to our school. </w:t>
                            </w:r>
                            <w:r w:rsidR="00DF62D8" w:rsidRPr="008F3B53">
                              <w:rPr>
                                <w:rFonts w:ascii="Comic Sans MS" w:hAnsi="Comic Sans MS"/>
                                <w:sz w:val="24"/>
                                <w:szCs w:val="24"/>
                              </w:rPr>
                              <w:t>They underpin everything that we do, including improvement targets</w:t>
                            </w:r>
                            <w:r w:rsidR="003A1552" w:rsidRPr="008F3B53">
                              <w:rPr>
                                <w:rFonts w:ascii="Comic Sans MS" w:hAnsi="Comic Sans MS"/>
                                <w:sz w:val="24"/>
                                <w:szCs w:val="24"/>
                              </w:rPr>
                              <w:t xml:space="preserve">, planning and the professional development of staff. </w:t>
                            </w:r>
                            <w:r w:rsidRPr="008F3B53">
                              <w:rPr>
                                <w:rFonts w:ascii="Comic Sans MS" w:hAnsi="Comic Sans MS"/>
                                <w:sz w:val="24"/>
                                <w:szCs w:val="24"/>
                              </w:rPr>
                              <w:t xml:space="preserve">We aim to meet the needs of our learners </w:t>
                            </w:r>
                            <w:r w:rsidR="00DF62D8" w:rsidRPr="008F3B53">
                              <w:rPr>
                                <w:rFonts w:ascii="Comic Sans MS" w:hAnsi="Comic Sans MS"/>
                                <w:sz w:val="24"/>
                                <w:szCs w:val="24"/>
                              </w:rPr>
                              <w:t>t</w:t>
                            </w:r>
                            <w:r w:rsidRPr="008F3B53">
                              <w:rPr>
                                <w:rFonts w:ascii="Comic Sans MS" w:hAnsi="Comic Sans MS"/>
                                <w:sz w:val="24"/>
                                <w:szCs w:val="24"/>
                              </w:rPr>
                              <w:t>hrough creative and meaningful activities</w:t>
                            </w:r>
                            <w:r w:rsidR="00DF62D8" w:rsidRPr="008F3B53">
                              <w:rPr>
                                <w:rFonts w:ascii="Comic Sans MS" w:hAnsi="Comic Sans MS"/>
                                <w:sz w:val="24"/>
                                <w:szCs w:val="24"/>
                              </w:rPr>
                              <w:t>. P</w:t>
                            </w:r>
                            <w:r w:rsidRPr="008F3B53">
                              <w:rPr>
                                <w:rFonts w:ascii="Comic Sans MS" w:hAnsi="Comic Sans MS"/>
                                <w:sz w:val="24"/>
                                <w:szCs w:val="24"/>
                              </w:rPr>
                              <w:t xml:space="preserve">upils experience a thematic approach to learning that helps them create connections and learn through memorable experiences </w:t>
                            </w:r>
                            <w:r w:rsidR="00DF62D8" w:rsidRPr="008F3B53">
                              <w:rPr>
                                <w:rFonts w:ascii="Comic Sans MS" w:hAnsi="Comic Sans MS"/>
                                <w:sz w:val="24"/>
                                <w:szCs w:val="24"/>
                              </w:rPr>
                              <w:t>equipping them for the future</w:t>
                            </w:r>
                            <w:r w:rsidRPr="008F3B53">
                              <w:rPr>
                                <w:rFonts w:ascii="Comic Sans MS" w:hAnsi="Comic Sans MS"/>
                                <w:sz w:val="24"/>
                                <w:szCs w:val="24"/>
                              </w:rPr>
                              <w:t xml:space="preserve"> while reflecting on the unique identity of our school and community.</w:t>
                            </w:r>
                          </w:p>
                          <w:p w14:paraId="2E5CE399" w14:textId="792EFE2B" w:rsidR="00052FE5" w:rsidRDefault="00052F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2185E3" id="_x0000_t202" coordsize="21600,21600" o:spt="202" path="m,l,21600r21600,l21600,xe">
                <v:stroke joinstyle="miter"/>
                <v:path gradientshapeok="t" o:connecttype="rect"/>
              </v:shapetype>
              <v:shape id="Text Box 2" o:spid="_x0000_s1026" type="#_x0000_t202" style="position:absolute;left:0;text-align:left;margin-left:7pt;margin-top:18.45pt;width:510.45pt;height:160.8pt;z-index:251754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" stroked="f">
                <v:textbox>
                  <w:txbxContent>
                    <w:p w14:paraId="578A1E54" w14:textId="77777777" w:rsidR="00052FE5" w:rsidRPr="008F3B53" w:rsidRDefault="00052FE5" w:rsidP="00052FE5">
                      <w:pPr>
                        <w:jc w:val="center"/>
                        <w:rPr>
                          <w:rFonts w:ascii="Comic Sans MS" w:hAnsi="Comic Sans MS"/>
                          <w:sz w:val="28"/>
                          <w:szCs w:val="28"/>
                          <w:u w:val="single"/>
                        </w:rPr>
                      </w:pPr>
                      <w:r w:rsidRPr="008F3B53">
                        <w:rPr>
                          <w:rFonts w:ascii="Comic Sans MS" w:hAnsi="Comic Sans MS"/>
                          <w:sz w:val="28"/>
                          <w:szCs w:val="28"/>
                          <w:u w:val="single"/>
                        </w:rPr>
                        <w:t>Our Aims</w:t>
                      </w:r>
                    </w:p>
                    <w:p w14:paraId="68BA5A40" w14:textId="3BFDED01" w:rsidR="00052FE5" w:rsidRPr="008F3B53" w:rsidRDefault="00052FE5" w:rsidP="00052FE5">
                      <w:pPr>
                        <w:rPr>
                          <w:rFonts w:ascii="Comic Sans MS" w:hAnsi="Comic Sans MS"/>
                          <w:sz w:val="24"/>
                          <w:szCs w:val="24"/>
                        </w:rPr>
                      </w:pPr>
                      <w:r w:rsidRPr="008F3B53">
                        <w:rPr>
                          <w:rFonts w:ascii="Comic Sans MS" w:hAnsi="Comic Sans MS"/>
                          <w:sz w:val="24"/>
                          <w:szCs w:val="24"/>
                        </w:rPr>
                        <w:t xml:space="preserve">Developed in collaboration with parents, Governors, pupils and staff and based on the Four Purposes of the Curriculum for Wales, our Curriculum is unique to our school. </w:t>
                      </w:r>
                      <w:r w:rsidR="00DF62D8" w:rsidRPr="008F3B53">
                        <w:rPr>
                          <w:rFonts w:ascii="Comic Sans MS" w:hAnsi="Comic Sans MS"/>
                          <w:sz w:val="24"/>
                          <w:szCs w:val="24"/>
                        </w:rPr>
                        <w:t>They underpin everything that we do, including improvement targets</w:t>
                      </w:r>
                      <w:r w:rsidR="003A1552" w:rsidRPr="008F3B53">
                        <w:rPr>
                          <w:rFonts w:ascii="Comic Sans MS" w:hAnsi="Comic Sans MS"/>
                          <w:sz w:val="24"/>
                          <w:szCs w:val="24"/>
                        </w:rPr>
                        <w:t xml:space="preserve">, planning and the professional development of staff. </w:t>
                      </w:r>
                      <w:r w:rsidRPr="008F3B53">
                        <w:rPr>
                          <w:rFonts w:ascii="Comic Sans MS" w:hAnsi="Comic Sans MS"/>
                          <w:sz w:val="24"/>
                          <w:szCs w:val="24"/>
                        </w:rPr>
                        <w:t xml:space="preserve">We aim to meet the needs of our learners </w:t>
                      </w:r>
                      <w:r w:rsidR="00DF62D8" w:rsidRPr="008F3B53">
                        <w:rPr>
                          <w:rFonts w:ascii="Comic Sans MS" w:hAnsi="Comic Sans MS"/>
                          <w:sz w:val="24"/>
                          <w:szCs w:val="24"/>
                        </w:rPr>
                        <w:t>t</w:t>
                      </w:r>
                      <w:r w:rsidRPr="008F3B53">
                        <w:rPr>
                          <w:rFonts w:ascii="Comic Sans MS" w:hAnsi="Comic Sans MS"/>
                          <w:sz w:val="24"/>
                          <w:szCs w:val="24"/>
                        </w:rPr>
                        <w:t>hrough creative and meaningful activities</w:t>
                      </w:r>
                      <w:r w:rsidR="00DF62D8" w:rsidRPr="008F3B53">
                        <w:rPr>
                          <w:rFonts w:ascii="Comic Sans MS" w:hAnsi="Comic Sans MS"/>
                          <w:sz w:val="24"/>
                          <w:szCs w:val="24"/>
                        </w:rPr>
                        <w:t>. P</w:t>
                      </w:r>
                      <w:r w:rsidRPr="008F3B53">
                        <w:rPr>
                          <w:rFonts w:ascii="Comic Sans MS" w:hAnsi="Comic Sans MS"/>
                          <w:sz w:val="24"/>
                          <w:szCs w:val="24"/>
                        </w:rPr>
                        <w:t xml:space="preserve">upils experience a thematic approach to learning that helps them create connections and learn through memorable experiences </w:t>
                      </w:r>
                      <w:r w:rsidR="00DF62D8" w:rsidRPr="008F3B53">
                        <w:rPr>
                          <w:rFonts w:ascii="Comic Sans MS" w:hAnsi="Comic Sans MS"/>
                          <w:sz w:val="24"/>
                          <w:szCs w:val="24"/>
                        </w:rPr>
                        <w:t>equipping them for the future</w:t>
                      </w:r>
                      <w:r w:rsidRPr="008F3B53">
                        <w:rPr>
                          <w:rFonts w:ascii="Comic Sans MS" w:hAnsi="Comic Sans MS"/>
                          <w:sz w:val="24"/>
                          <w:szCs w:val="24"/>
                        </w:rPr>
                        <w:t xml:space="preserve"> while reflecting on the unique identity of our school and community.</w:t>
                      </w:r>
                    </w:p>
                    <w:p w14:paraId="2E5CE399" w14:textId="792EFE2B" w:rsidR="00052FE5" w:rsidRDefault="00052FE5"/>
                  </w:txbxContent>
                </v:textbox>
                <w10:wrap type="square" anchorx="margin"/>
              </v:shape>
            </w:pict>
          </mc:Fallback>
        </mc:AlternateContent>
      </w:r>
      <w:r w:rsidR="008F3B53">
        <w:rPr>
          <w:noProof/>
        </w:rPr>
        <mc:AlternateContent>
          <mc:Choice Requires="wps">
            <w:drawing>
              <wp:anchor distT="0" distB="0" distL="114300" distR="114300" simplePos="0" relativeHeight="251657229" behindDoc="0" locked="0" layoutInCell="1" allowOverlap="1" wp14:anchorId="7EDD726D" wp14:editId="4CBF0881">
                <wp:simplePos x="0" y="0"/>
                <wp:positionH relativeFrom="column">
                  <wp:posOffset>-100330</wp:posOffset>
                </wp:positionH>
                <wp:positionV relativeFrom="paragraph">
                  <wp:posOffset>163376</wp:posOffset>
                </wp:positionV>
                <wp:extent cx="6875780" cy="2268187"/>
                <wp:effectExtent l="19050" t="19050" r="20320" b="18415"/>
                <wp:wrapNone/>
                <wp:docPr id="1" name="Rectangle: Rounded Corners 1"/>
                <wp:cNvGraphicFramePr/>
                <a:graphic xmlns:a="http://schemas.openxmlformats.org/drawingml/2006/main">
                  <a:graphicData uri="http://schemas.microsoft.com/office/word/2010/wordprocessingShape">
                    <wps:wsp>
                      <wps:cNvSpPr/>
                      <wps:spPr>
                        <a:xfrm>
                          <a:off x="0" y="0"/>
                          <a:ext cx="6875780" cy="2268187"/>
                        </a:xfrm>
                        <a:prstGeom prst="roundRect">
                          <a:avLst/>
                        </a:prstGeom>
                        <a:ln w="38100">
                          <a:solidFill>
                            <a:srgbClr val="00B0F0"/>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2FDC4BC" id="Rectangle: Rounded Corners 1" o:spid="_x0000_s1026" style="position:absolute;margin-left:-7.9pt;margin-top:12.85pt;width:541.4pt;height:178.6pt;z-index:25165722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" fillcolor="white [3201]" strokecolor="#00b0f0" strokeweight="3pt">
                <v:stroke joinstyle="miter"/>
              </v:roundrect>
            </w:pict>
          </mc:Fallback>
        </mc:AlternateContent>
      </w:r>
    </w:p>
    <w:p w14:paraId="6C32FFF7" w14:textId="1FD03B9F" w:rsidR="00A329F4" w:rsidRPr="00BF48AC" w:rsidRDefault="000B4849" w:rsidP="00BF48AC">
      <w:r>
        <w:rPr>
          <w:rFonts w:ascii="Comic Sans MS" w:eastAsia="Times New Roman" w:hAnsi="Comic Sans MS" w:cs="Calibri"/>
          <w:noProof/>
          <w:color w:val="000000"/>
          <w:sz w:val="24"/>
          <w:szCs w:val="24"/>
          <w:u w:val="single"/>
          <w:lang w:eastAsia="en-GB"/>
        </w:rPr>
        <w:drawing>
          <wp:anchor distT="0" distB="0" distL="114300" distR="114300" simplePos="0" relativeHeight="251768848" behindDoc="1" locked="0" layoutInCell="1" allowOverlap="1" wp14:anchorId="6772F3FD" wp14:editId="57290E4A">
            <wp:simplePos x="0" y="0"/>
            <wp:positionH relativeFrom="column">
              <wp:posOffset>64770</wp:posOffset>
            </wp:positionH>
            <wp:positionV relativeFrom="paragraph">
              <wp:posOffset>2442845</wp:posOffset>
            </wp:positionV>
            <wp:extent cx="1224280" cy="1134110"/>
            <wp:effectExtent l="38100" t="38100" r="33020" b="46990"/>
            <wp:wrapTight wrapText="bothSides">
              <wp:wrapPolygon edited="0">
                <wp:start x="-672" y="-726"/>
                <wp:lineTo x="-672" y="22132"/>
                <wp:lineTo x="21846" y="22132"/>
                <wp:lineTo x="21846" y="-726"/>
                <wp:lineTo x="-672" y="-726"/>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24280" cy="1134110"/>
                    </a:xfrm>
                    <a:prstGeom prst="rect">
                      <a:avLst/>
                    </a:prstGeom>
                    <a:noFill/>
                    <a:ln w="38100">
                      <a:solidFill>
                        <a:srgbClr val="00B0F0"/>
                      </a:solidFill>
                    </a:ln>
                  </pic:spPr>
                </pic:pic>
              </a:graphicData>
            </a:graphic>
            <wp14:sizeRelH relativeFrom="page">
              <wp14:pctWidth>0</wp14:pctWidth>
            </wp14:sizeRelH>
            <wp14:sizeRelV relativeFrom="page">
              <wp14:pctHeight>0</wp14:pctHeight>
            </wp14:sizeRelV>
          </wp:anchor>
        </w:drawing>
      </w:r>
      <w:r w:rsidR="00651D18">
        <w:rPr>
          <w:rFonts w:ascii="Comic Sans MS" w:eastAsia="Times New Roman" w:hAnsi="Comic Sans MS" w:cs="Calibri"/>
          <w:noProof/>
          <w:color w:val="000000"/>
          <w:sz w:val="24"/>
          <w:szCs w:val="24"/>
          <w:u w:val="single"/>
          <w:lang w:eastAsia="en-GB"/>
        </w:rPr>
        <w:drawing>
          <wp:anchor distT="0" distB="0" distL="114300" distR="114300" simplePos="0" relativeHeight="251771920" behindDoc="1" locked="0" layoutInCell="1" allowOverlap="1" wp14:anchorId="6A23A947" wp14:editId="676C682A">
            <wp:simplePos x="0" y="0"/>
            <wp:positionH relativeFrom="column">
              <wp:posOffset>4102735</wp:posOffset>
            </wp:positionH>
            <wp:positionV relativeFrom="paragraph">
              <wp:posOffset>2442210</wp:posOffset>
            </wp:positionV>
            <wp:extent cx="831215" cy="1160145"/>
            <wp:effectExtent l="0" t="0" r="6985" b="1905"/>
            <wp:wrapTight wrapText="bothSides">
              <wp:wrapPolygon edited="0">
                <wp:start x="0" y="0"/>
                <wp:lineTo x="0" y="21281"/>
                <wp:lineTo x="21286" y="21281"/>
                <wp:lineTo x="2128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31215" cy="1160145"/>
                    </a:xfrm>
                    <a:prstGeom prst="rect">
                      <a:avLst/>
                    </a:prstGeom>
                    <a:noFill/>
                  </pic:spPr>
                </pic:pic>
              </a:graphicData>
            </a:graphic>
            <wp14:sizeRelH relativeFrom="page">
              <wp14:pctWidth>0</wp14:pctWidth>
            </wp14:sizeRelH>
            <wp14:sizeRelV relativeFrom="page">
              <wp14:pctHeight>0</wp14:pctHeight>
            </wp14:sizeRelV>
          </wp:anchor>
        </w:drawing>
      </w:r>
      <w:r w:rsidR="00651D18">
        <w:rPr>
          <w:rFonts w:ascii="Comic Sans MS" w:eastAsia="Times New Roman" w:hAnsi="Comic Sans MS" w:cs="Calibri"/>
          <w:noProof/>
          <w:color w:val="000000"/>
          <w:sz w:val="24"/>
          <w:szCs w:val="24"/>
          <w:u w:val="single"/>
          <w:lang w:eastAsia="en-GB"/>
        </w:rPr>
        <w:drawing>
          <wp:anchor distT="0" distB="0" distL="114300" distR="114300" simplePos="0" relativeHeight="251769872" behindDoc="1" locked="0" layoutInCell="1" allowOverlap="1" wp14:anchorId="464D1DF5" wp14:editId="728E45A0">
            <wp:simplePos x="0" y="0"/>
            <wp:positionH relativeFrom="margin">
              <wp:posOffset>2820035</wp:posOffset>
            </wp:positionH>
            <wp:positionV relativeFrom="paragraph">
              <wp:posOffset>2442845</wp:posOffset>
            </wp:positionV>
            <wp:extent cx="913765" cy="1122045"/>
            <wp:effectExtent l="38100" t="38100" r="38735" b="40005"/>
            <wp:wrapTight wrapText="bothSides">
              <wp:wrapPolygon edited="0">
                <wp:start x="-901" y="-733"/>
                <wp:lineTo x="-901" y="22003"/>
                <wp:lineTo x="22065" y="22003"/>
                <wp:lineTo x="22065" y="-733"/>
                <wp:lineTo x="-901" y="-733"/>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3765" cy="1122045"/>
                    </a:xfrm>
                    <a:prstGeom prst="rect">
                      <a:avLst/>
                    </a:prstGeom>
                    <a:noFill/>
                    <a:ln w="38100">
                      <a:solidFill>
                        <a:srgbClr val="00B0F0"/>
                      </a:solidFill>
                    </a:ln>
                  </pic:spPr>
                </pic:pic>
              </a:graphicData>
            </a:graphic>
            <wp14:sizeRelH relativeFrom="page">
              <wp14:pctWidth>0</wp14:pctWidth>
            </wp14:sizeRelH>
            <wp14:sizeRelV relativeFrom="page">
              <wp14:pctHeight>0</wp14:pctHeight>
            </wp14:sizeRelV>
          </wp:anchor>
        </w:drawing>
      </w:r>
      <w:r w:rsidR="00F15A52">
        <w:rPr>
          <w:rFonts w:ascii="Comic Sans MS" w:eastAsia="Times New Roman" w:hAnsi="Comic Sans MS" w:cs="Calibri"/>
          <w:noProof/>
          <w:color w:val="000000"/>
          <w:sz w:val="24"/>
          <w:szCs w:val="24"/>
          <w:u w:val="single"/>
          <w:lang w:eastAsia="en-GB"/>
        </w:rPr>
        <w:drawing>
          <wp:anchor distT="0" distB="0" distL="114300" distR="114300" simplePos="0" relativeHeight="251770896" behindDoc="1" locked="0" layoutInCell="1" allowOverlap="1" wp14:anchorId="271A52D7" wp14:editId="383DDE18">
            <wp:simplePos x="0" y="0"/>
            <wp:positionH relativeFrom="column">
              <wp:posOffset>1632461</wp:posOffset>
            </wp:positionH>
            <wp:positionV relativeFrom="paragraph">
              <wp:posOffset>2368236</wp:posOffset>
            </wp:positionV>
            <wp:extent cx="812800" cy="1205865"/>
            <wp:effectExtent l="0" t="0" r="6350" b="0"/>
            <wp:wrapTight wrapText="bothSides">
              <wp:wrapPolygon edited="0">
                <wp:start x="0" y="0"/>
                <wp:lineTo x="0" y="21156"/>
                <wp:lineTo x="21263" y="21156"/>
                <wp:lineTo x="2126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12800" cy="1205865"/>
                    </a:xfrm>
                    <a:prstGeom prst="rect">
                      <a:avLst/>
                    </a:prstGeom>
                    <a:noFill/>
                  </pic:spPr>
                </pic:pic>
              </a:graphicData>
            </a:graphic>
            <wp14:sizeRelH relativeFrom="page">
              <wp14:pctWidth>0</wp14:pctWidth>
            </wp14:sizeRelH>
            <wp14:sizeRelV relativeFrom="page">
              <wp14:pctHeight>0</wp14:pctHeight>
            </wp14:sizeRelV>
          </wp:anchor>
        </w:drawing>
      </w:r>
      <w:r w:rsidR="00F15A52">
        <w:rPr>
          <w:rFonts w:ascii="Comic Sans MS" w:eastAsia="Times New Roman" w:hAnsi="Comic Sans MS" w:cs="Calibri"/>
          <w:noProof/>
          <w:color w:val="000000"/>
          <w:sz w:val="24"/>
          <w:szCs w:val="24"/>
          <w:u w:val="single"/>
          <w:lang w:eastAsia="en-GB"/>
        </w:rPr>
        <w:drawing>
          <wp:anchor distT="0" distB="0" distL="114300" distR="114300" simplePos="0" relativeHeight="251767824" behindDoc="1" locked="0" layoutInCell="1" allowOverlap="1" wp14:anchorId="3D4EB4AF" wp14:editId="0DB7C7F4">
            <wp:simplePos x="0" y="0"/>
            <wp:positionH relativeFrom="margin">
              <wp:align>right</wp:align>
            </wp:positionH>
            <wp:positionV relativeFrom="paragraph">
              <wp:posOffset>2481638</wp:posOffset>
            </wp:positionV>
            <wp:extent cx="1459230" cy="1086485"/>
            <wp:effectExtent l="38100" t="38100" r="45720" b="37465"/>
            <wp:wrapTight wrapText="bothSides">
              <wp:wrapPolygon edited="0">
                <wp:start x="-564" y="-757"/>
                <wp:lineTo x="-564" y="21966"/>
                <wp:lineTo x="21995" y="21966"/>
                <wp:lineTo x="21995" y="-757"/>
                <wp:lineTo x="-564" y="-757"/>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62430" cy="1089071"/>
                    </a:xfrm>
                    <a:prstGeom prst="rect">
                      <a:avLst/>
                    </a:prstGeom>
                    <a:noFill/>
                    <a:ln w="38100">
                      <a:solidFill>
                        <a:srgbClr val="00B0F0"/>
                      </a:solid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2435"/>
        <w:tblW w:w="0" w:type="auto"/>
        <w:tblLook w:val="04A0" w:firstRow="1" w:lastRow="0" w:firstColumn="1" w:lastColumn="0" w:noHBand="0" w:noVBand="1"/>
      </w:tblPr>
      <w:tblGrid>
        <w:gridCol w:w="10456"/>
      </w:tblGrid>
      <w:tr w:rsidR="008F3B53" w14:paraId="7CBB7AAC" w14:textId="77777777" w:rsidTr="00651D18">
        <w:tc>
          <w:tcPr>
            <w:tcW w:w="10456" w:type="dxa"/>
            <w:shd w:val="clear" w:color="auto" w:fill="00B0F0"/>
          </w:tcPr>
          <w:p w14:paraId="5952631D" w14:textId="77777777" w:rsidR="008F3B53" w:rsidRPr="00C964C4" w:rsidRDefault="008F3B53" w:rsidP="00651D18">
            <w:pPr>
              <w:rPr>
                <w:b/>
                <w:sz w:val="28"/>
                <w:szCs w:val="28"/>
              </w:rPr>
            </w:pPr>
          </w:p>
          <w:p w14:paraId="48B131FE" w14:textId="77777777" w:rsidR="008F3B53" w:rsidRPr="00AF6A48" w:rsidRDefault="008F3B53" w:rsidP="00651D18">
            <w:pPr>
              <w:jc w:val="center"/>
              <w:rPr>
                <w:rFonts w:ascii="Comic Sans MS" w:hAnsi="Comic Sans MS"/>
                <w:sz w:val="28"/>
                <w:szCs w:val="28"/>
              </w:rPr>
            </w:pPr>
            <w:r w:rsidRPr="00AF6A48">
              <w:rPr>
                <w:rFonts w:ascii="Comic Sans MS" w:hAnsi="Comic Sans MS"/>
                <w:sz w:val="28"/>
                <w:szCs w:val="28"/>
              </w:rPr>
              <w:t>How our curriculum meets the required elements set out in the national framework, starting from the four purposes.</w:t>
            </w:r>
          </w:p>
          <w:p w14:paraId="50D7AAAC" w14:textId="77777777" w:rsidR="008F3B53" w:rsidRPr="00C32637" w:rsidRDefault="008F3B53" w:rsidP="00651D18">
            <w:pPr>
              <w:jc w:val="center"/>
              <w:rPr>
                <w:b/>
              </w:rPr>
            </w:pPr>
          </w:p>
        </w:tc>
      </w:tr>
    </w:tbl>
    <w:p w14:paraId="46DA0948" w14:textId="775A6CB9" w:rsidR="00B568FD" w:rsidRPr="00BD18B0" w:rsidRDefault="00A94B1B" w:rsidP="00BD18B0">
      <w:pPr>
        <w:spacing w:line="235" w:lineRule="atLeast"/>
        <w:jc w:val="center"/>
        <w:rPr>
          <w:rFonts w:ascii="Comic Sans MS" w:eastAsia="Times New Roman" w:hAnsi="Comic Sans MS" w:cs="Calibri"/>
          <w:color w:val="000000"/>
          <w:sz w:val="24"/>
          <w:szCs w:val="24"/>
          <w:u w:val="single"/>
          <w:lang w:eastAsia="en-GB"/>
        </w:rPr>
      </w:pPr>
      <w:r w:rsidRPr="00BD18B0">
        <w:rPr>
          <w:rFonts w:ascii="Comic Sans MS" w:eastAsia="Times New Roman" w:hAnsi="Comic Sans MS" w:cs="Calibri"/>
          <w:noProof/>
          <w:color w:val="000000"/>
          <w:sz w:val="24"/>
          <w:szCs w:val="24"/>
          <w:u w:val="single"/>
          <w:lang w:eastAsia="en-GB"/>
        </w:rPr>
        <mc:AlternateContent>
          <mc:Choice Requires="wps">
            <w:drawing>
              <wp:anchor distT="45720" distB="45720" distL="114300" distR="114300" simplePos="0" relativeHeight="251763728" behindDoc="0" locked="0" layoutInCell="1" allowOverlap="1" wp14:anchorId="408CA572" wp14:editId="7DBFF9F5">
                <wp:simplePos x="0" y="0"/>
                <wp:positionH relativeFrom="margin">
                  <wp:posOffset>137160</wp:posOffset>
                </wp:positionH>
                <wp:positionV relativeFrom="paragraph">
                  <wp:posOffset>2676525</wp:posOffset>
                </wp:positionV>
                <wp:extent cx="6518910" cy="116332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8910" cy="1163320"/>
                        </a:xfrm>
                        <a:prstGeom prst="rect">
                          <a:avLst/>
                        </a:prstGeom>
                        <a:solidFill>
                          <a:srgbClr val="FFFFFF"/>
                        </a:solidFill>
                        <a:ln w="38100">
                          <a:noFill/>
                          <a:miter lim="800000"/>
                          <a:headEnd/>
                          <a:tailEnd/>
                        </a:ln>
                      </wps:spPr>
                      <wps:txbx>
                        <w:txbxContent>
                          <w:p w14:paraId="213C16CD" w14:textId="77777777" w:rsidR="00BD18B0" w:rsidRPr="008F3B53" w:rsidRDefault="00BD18B0" w:rsidP="008F3B53">
                            <w:pPr>
                              <w:spacing w:line="235" w:lineRule="atLeast"/>
                              <w:jc w:val="center"/>
                              <w:rPr>
                                <w:rFonts w:ascii="Calibri" w:eastAsia="Times New Roman" w:hAnsi="Calibri" w:cs="Calibri"/>
                                <w:color w:val="000000"/>
                                <w:sz w:val="28"/>
                                <w:szCs w:val="28"/>
                                <w:lang w:eastAsia="en-GB"/>
                              </w:rPr>
                            </w:pPr>
                            <w:r w:rsidRPr="008F3B53">
                              <w:rPr>
                                <w:rFonts w:ascii="Comic Sans MS" w:eastAsia="Times New Roman" w:hAnsi="Comic Sans MS" w:cs="Calibri"/>
                                <w:color w:val="000000"/>
                                <w:sz w:val="28"/>
                                <w:szCs w:val="28"/>
                                <w:u w:val="single"/>
                                <w:lang w:eastAsia="en-GB"/>
                              </w:rPr>
                              <w:t>Vision Statement</w:t>
                            </w:r>
                          </w:p>
                          <w:p w14:paraId="19438500" w14:textId="77777777" w:rsidR="00BD18B0" w:rsidRPr="008F3B53" w:rsidRDefault="00BD18B0" w:rsidP="008F3B53">
                            <w:pPr>
                              <w:spacing w:line="235" w:lineRule="atLeast"/>
                              <w:jc w:val="center"/>
                              <w:rPr>
                                <w:rFonts w:ascii="Calibri" w:eastAsia="Times New Roman" w:hAnsi="Calibri" w:cs="Calibri"/>
                                <w:color w:val="000000"/>
                                <w:sz w:val="24"/>
                                <w:szCs w:val="24"/>
                                <w:lang w:eastAsia="en-GB"/>
                              </w:rPr>
                            </w:pPr>
                            <w:r w:rsidRPr="008F3B53">
                              <w:rPr>
                                <w:rFonts w:ascii="Comic Sans MS" w:eastAsia="Times New Roman" w:hAnsi="Comic Sans MS" w:cs="Calibri"/>
                                <w:color w:val="000000"/>
                                <w:sz w:val="24"/>
                                <w:szCs w:val="24"/>
                                <w:lang w:eastAsia="en-GB"/>
                              </w:rPr>
                              <w:t xml:space="preserve">Our statement </w:t>
                            </w:r>
                            <w:r w:rsidRPr="00BB12E1">
                              <w:rPr>
                                <w:rFonts w:ascii="Comic Sans MS" w:eastAsia="Times New Roman" w:hAnsi="Comic Sans MS" w:cs="Calibri"/>
                                <w:b/>
                                <w:color w:val="0070C0"/>
                                <w:sz w:val="24"/>
                                <w:szCs w:val="24"/>
                                <w:lang w:eastAsia="en-GB"/>
                              </w:rPr>
                              <w:t>‘LIVING, LEARNING AND GROWING TOGETHER’</w:t>
                            </w:r>
                            <w:r w:rsidRPr="00BB12E1">
                              <w:rPr>
                                <w:rFonts w:ascii="Comic Sans MS" w:eastAsia="Times New Roman" w:hAnsi="Comic Sans MS" w:cs="Calibri"/>
                                <w:color w:val="0070C0"/>
                                <w:sz w:val="24"/>
                                <w:szCs w:val="24"/>
                                <w:lang w:eastAsia="en-GB"/>
                              </w:rPr>
                              <w:t xml:space="preserve"> </w:t>
                            </w:r>
                            <w:r w:rsidRPr="008F3B53">
                              <w:rPr>
                                <w:rFonts w:ascii="Comic Sans MS" w:eastAsia="Times New Roman" w:hAnsi="Comic Sans MS" w:cs="Calibri"/>
                                <w:color w:val="000000"/>
                                <w:sz w:val="24"/>
                                <w:szCs w:val="24"/>
                                <w:lang w:eastAsia="en-GB"/>
                              </w:rPr>
                              <w:t>reflects our understanding and beliefs, as we aim to ensure, we are a community where all children feel loved, respected and encouraged to develop to their full potential.</w:t>
                            </w:r>
                          </w:p>
                          <w:p w14:paraId="55DD6D4D" w14:textId="5E0CBF5E" w:rsidR="00BD18B0" w:rsidRDefault="00BD18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CA572" id="_x0000_s1027" type="#_x0000_t202" style="position:absolute;left:0;text-align:left;margin-left:10.8pt;margin-top:210.75pt;width:513.3pt;height:91.6pt;z-index:251763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" stroked="f" strokeweight="3pt">
                <v:textbox>
                  <w:txbxContent>
                    <w:p w14:paraId="213C16CD" w14:textId="77777777" w:rsidR="00BD18B0" w:rsidRPr="008F3B53" w:rsidRDefault="00BD18B0" w:rsidP="008F3B53">
                      <w:pPr>
                        <w:spacing w:line="235" w:lineRule="atLeast"/>
                        <w:jc w:val="center"/>
                        <w:rPr>
                          <w:rFonts w:ascii="Calibri" w:eastAsia="Times New Roman" w:hAnsi="Calibri" w:cs="Calibri"/>
                          <w:color w:val="000000"/>
                          <w:sz w:val="28"/>
                          <w:szCs w:val="28"/>
                          <w:lang w:eastAsia="en-GB"/>
                        </w:rPr>
                      </w:pPr>
                      <w:r w:rsidRPr="008F3B53">
                        <w:rPr>
                          <w:rFonts w:ascii="Comic Sans MS" w:eastAsia="Times New Roman" w:hAnsi="Comic Sans MS" w:cs="Calibri"/>
                          <w:color w:val="000000"/>
                          <w:sz w:val="28"/>
                          <w:szCs w:val="28"/>
                          <w:u w:val="single"/>
                          <w:lang w:eastAsia="en-GB"/>
                        </w:rPr>
                        <w:t>Vision Statement</w:t>
                      </w:r>
                    </w:p>
                    <w:p w14:paraId="19438500" w14:textId="77777777" w:rsidR="00BD18B0" w:rsidRPr="008F3B53" w:rsidRDefault="00BD18B0" w:rsidP="008F3B53">
                      <w:pPr>
                        <w:spacing w:line="235" w:lineRule="atLeast"/>
                        <w:jc w:val="center"/>
                        <w:rPr>
                          <w:rFonts w:ascii="Calibri" w:eastAsia="Times New Roman" w:hAnsi="Calibri" w:cs="Calibri"/>
                          <w:color w:val="000000"/>
                          <w:sz w:val="24"/>
                          <w:szCs w:val="24"/>
                          <w:lang w:eastAsia="en-GB"/>
                        </w:rPr>
                      </w:pPr>
                      <w:r w:rsidRPr="008F3B53">
                        <w:rPr>
                          <w:rFonts w:ascii="Comic Sans MS" w:eastAsia="Times New Roman" w:hAnsi="Comic Sans MS" w:cs="Calibri"/>
                          <w:color w:val="000000"/>
                          <w:sz w:val="24"/>
                          <w:szCs w:val="24"/>
                          <w:lang w:eastAsia="en-GB"/>
                        </w:rPr>
                        <w:t xml:space="preserve">Our statement </w:t>
                      </w:r>
                      <w:r w:rsidRPr="00BB12E1">
                        <w:rPr>
                          <w:rFonts w:ascii="Comic Sans MS" w:eastAsia="Times New Roman" w:hAnsi="Comic Sans MS" w:cs="Calibri"/>
                          <w:b/>
                          <w:color w:val="0070C0"/>
                          <w:sz w:val="24"/>
                          <w:szCs w:val="24"/>
                          <w:lang w:eastAsia="en-GB"/>
                        </w:rPr>
                        <w:t>‘LIVING, LEARNING AND GROWING TOGETHER’</w:t>
                      </w:r>
                      <w:r w:rsidRPr="00BB12E1">
                        <w:rPr>
                          <w:rFonts w:ascii="Comic Sans MS" w:eastAsia="Times New Roman" w:hAnsi="Comic Sans MS" w:cs="Calibri"/>
                          <w:color w:val="0070C0"/>
                          <w:sz w:val="24"/>
                          <w:szCs w:val="24"/>
                          <w:lang w:eastAsia="en-GB"/>
                        </w:rPr>
                        <w:t xml:space="preserve"> </w:t>
                      </w:r>
                      <w:r w:rsidRPr="008F3B53">
                        <w:rPr>
                          <w:rFonts w:ascii="Comic Sans MS" w:eastAsia="Times New Roman" w:hAnsi="Comic Sans MS" w:cs="Calibri"/>
                          <w:color w:val="000000"/>
                          <w:sz w:val="24"/>
                          <w:szCs w:val="24"/>
                          <w:lang w:eastAsia="en-GB"/>
                        </w:rPr>
                        <w:t>reflects our understanding and beliefs, as we aim to ensure, we are a community where all children feel loved, respected and encouraged to develop to their full potential.</w:t>
                      </w:r>
                    </w:p>
                    <w:p w14:paraId="55DD6D4D" w14:textId="5E0CBF5E" w:rsidR="00BD18B0" w:rsidRDefault="00BD18B0"/>
                  </w:txbxContent>
                </v:textbox>
                <w10:wrap anchorx="margin"/>
              </v:shape>
            </w:pict>
          </mc:Fallback>
        </mc:AlternateContent>
      </w:r>
      <w:r w:rsidR="00651D18">
        <w:rPr>
          <w:rFonts w:ascii="Comic Sans MS" w:eastAsia="Times New Roman" w:hAnsi="Comic Sans MS" w:cs="Calibri"/>
          <w:noProof/>
          <w:color w:val="000000"/>
          <w:sz w:val="24"/>
          <w:szCs w:val="24"/>
          <w:u w:val="single"/>
          <w:lang w:eastAsia="en-GB"/>
        </w:rPr>
        <mc:AlternateContent>
          <mc:Choice Requires="wps">
            <w:drawing>
              <wp:anchor distT="0" distB="0" distL="114300" distR="114300" simplePos="0" relativeHeight="251761680" behindDoc="0" locked="0" layoutInCell="1" allowOverlap="1" wp14:anchorId="410E94E0" wp14:editId="5A2BF8E2">
                <wp:simplePos x="0" y="0"/>
                <wp:positionH relativeFrom="margin">
                  <wp:posOffset>-124691</wp:posOffset>
                </wp:positionH>
                <wp:positionV relativeFrom="paragraph">
                  <wp:posOffset>2543604</wp:posOffset>
                </wp:positionV>
                <wp:extent cx="6958462" cy="1412875"/>
                <wp:effectExtent l="19050" t="19050" r="13970" b="15875"/>
                <wp:wrapNone/>
                <wp:docPr id="14" name="Rectangle: Rounded Corners 14"/>
                <wp:cNvGraphicFramePr/>
                <a:graphic xmlns:a="http://schemas.openxmlformats.org/drawingml/2006/main">
                  <a:graphicData uri="http://schemas.microsoft.com/office/word/2010/wordprocessingShape">
                    <wps:wsp>
                      <wps:cNvSpPr/>
                      <wps:spPr>
                        <a:xfrm>
                          <a:off x="0" y="0"/>
                          <a:ext cx="6958462" cy="1412875"/>
                        </a:xfrm>
                        <a:prstGeom prst="roundRect">
                          <a:avLst/>
                        </a:prstGeom>
                        <a:ln w="38100">
                          <a:solidFill>
                            <a:srgbClr val="00B0F0"/>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4FFF60" id="Rectangle: Rounded Corners 14" o:spid="_x0000_s1026" style="position:absolute;margin-left:-9.8pt;margin-top:200.3pt;width:547.9pt;height:111.25pt;z-index:251761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" fillcolor="white [3201]" strokecolor="#00b0f0" strokeweight="3pt">
                <v:stroke joinstyle="miter"/>
                <w10:wrap anchorx="margin"/>
              </v:roundrect>
            </w:pict>
          </mc:Fallback>
        </mc:AlternateContent>
      </w:r>
    </w:p>
    <w:p w14:paraId="0503FBA5" w14:textId="15EDB2A3" w:rsidR="008F3B53" w:rsidRDefault="00DF30B3" w:rsidP="00BF48AC">
      <w:pPr>
        <w:rPr>
          <w:rFonts w:ascii="Comic Sans MS" w:hAnsi="Comic Sans MS"/>
          <w:sz w:val="28"/>
          <w:szCs w:val="28"/>
        </w:rPr>
      </w:pPr>
      <w:r>
        <w:rPr>
          <w:rFonts w:ascii="Comic Sans MS" w:hAnsi="Comic Sans MS"/>
          <w:noProof/>
          <w:sz w:val="28"/>
          <w:szCs w:val="28"/>
        </w:rPr>
        <w:lastRenderedPageBreak/>
        <w:drawing>
          <wp:anchor distT="0" distB="0" distL="114300" distR="114300" simplePos="0" relativeHeight="251855888" behindDoc="0" locked="0" layoutInCell="1" allowOverlap="1" wp14:anchorId="4EF5DDAA" wp14:editId="24C9FA68">
            <wp:simplePos x="0" y="0"/>
            <wp:positionH relativeFrom="column">
              <wp:posOffset>-230848</wp:posOffset>
            </wp:positionH>
            <wp:positionV relativeFrom="paragraph">
              <wp:posOffset>5011930</wp:posOffset>
            </wp:positionV>
            <wp:extent cx="1791187" cy="1791187"/>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91187" cy="1791187"/>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854864" behindDoc="0" locked="0" layoutInCell="1" allowOverlap="1" wp14:anchorId="53287C6F" wp14:editId="14E694E0">
            <wp:simplePos x="0" y="0"/>
            <wp:positionH relativeFrom="column">
              <wp:posOffset>1478144</wp:posOffset>
            </wp:positionH>
            <wp:positionV relativeFrom="paragraph">
              <wp:posOffset>4897739</wp:posOffset>
            </wp:positionV>
            <wp:extent cx="1995220" cy="199522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95220" cy="1995220"/>
                    </a:xfrm>
                    <a:prstGeom prst="rect">
                      <a:avLst/>
                    </a:prstGeom>
                  </pic:spPr>
                </pic:pic>
              </a:graphicData>
            </a:graphic>
            <wp14:sizeRelH relativeFrom="page">
              <wp14:pctWidth>0</wp14:pctWidth>
            </wp14:sizeRelH>
            <wp14:sizeRelV relativeFrom="page">
              <wp14:pctHeight>0</wp14:pctHeight>
            </wp14:sizeRelV>
          </wp:anchor>
        </w:drawing>
      </w:r>
      <w:r w:rsidR="00342201">
        <w:rPr>
          <w:noProof/>
          <w:sz w:val="28"/>
          <w:szCs w:val="28"/>
        </w:rPr>
        <w:drawing>
          <wp:anchor distT="0" distB="0" distL="114300" distR="114300" simplePos="0" relativeHeight="251853840" behindDoc="0" locked="0" layoutInCell="1" allowOverlap="1" wp14:anchorId="7B8C2CD8" wp14:editId="42CDE68C">
            <wp:simplePos x="0" y="0"/>
            <wp:positionH relativeFrom="column">
              <wp:posOffset>3009526</wp:posOffset>
            </wp:positionH>
            <wp:positionV relativeFrom="paragraph">
              <wp:posOffset>4731821</wp:posOffset>
            </wp:positionV>
            <wp:extent cx="2236595" cy="223659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36595" cy="2236595"/>
                    </a:xfrm>
                    <a:prstGeom prst="rect">
                      <a:avLst/>
                    </a:prstGeom>
                  </pic:spPr>
                </pic:pic>
              </a:graphicData>
            </a:graphic>
            <wp14:sizeRelH relativeFrom="page">
              <wp14:pctWidth>0</wp14:pctWidth>
            </wp14:sizeRelH>
            <wp14:sizeRelV relativeFrom="page">
              <wp14:pctHeight>0</wp14:pctHeight>
            </wp14:sizeRelV>
          </wp:anchor>
        </w:drawing>
      </w:r>
      <w:r w:rsidR="00CA5CC1">
        <w:rPr>
          <w:noProof/>
          <w:sz w:val="28"/>
          <w:szCs w:val="28"/>
        </w:rPr>
        <w:drawing>
          <wp:anchor distT="0" distB="0" distL="114300" distR="114300" simplePos="0" relativeHeight="251852816" behindDoc="0" locked="0" layoutInCell="1" allowOverlap="1" wp14:anchorId="4D298FA0" wp14:editId="5C7A75C6">
            <wp:simplePos x="0" y="0"/>
            <wp:positionH relativeFrom="column">
              <wp:posOffset>4801153</wp:posOffset>
            </wp:positionH>
            <wp:positionV relativeFrom="paragraph">
              <wp:posOffset>4837944</wp:posOffset>
            </wp:positionV>
            <wp:extent cx="2054860" cy="20548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054860" cy="2054860"/>
                    </a:xfrm>
                    <a:prstGeom prst="rect">
                      <a:avLst/>
                    </a:prstGeom>
                  </pic:spPr>
                </pic:pic>
              </a:graphicData>
            </a:graphic>
            <wp14:sizeRelH relativeFrom="page">
              <wp14:pctWidth>0</wp14:pctWidth>
            </wp14:sizeRelH>
            <wp14:sizeRelV relativeFrom="page">
              <wp14:pctHeight>0</wp14:pctHeight>
            </wp14:sizeRelV>
          </wp:anchor>
        </w:drawing>
      </w:r>
      <w:r w:rsidR="008F3B53" w:rsidRPr="008F3B53">
        <w:rPr>
          <w:rFonts w:ascii="Comic Sans MS" w:hAnsi="Comic Sans MS"/>
          <w:noProof/>
          <w:sz w:val="24"/>
          <w:szCs w:val="24"/>
        </w:rPr>
        <mc:AlternateContent>
          <mc:Choice Requires="wps">
            <w:drawing>
              <wp:anchor distT="45720" distB="45720" distL="114300" distR="114300" simplePos="0" relativeHeight="251766800" behindDoc="0" locked="0" layoutInCell="1" allowOverlap="1" wp14:anchorId="2D7711C4" wp14:editId="0D8D5A86">
                <wp:simplePos x="0" y="0"/>
                <wp:positionH relativeFrom="margin">
                  <wp:posOffset>112395</wp:posOffset>
                </wp:positionH>
                <wp:positionV relativeFrom="paragraph">
                  <wp:posOffset>100330</wp:posOffset>
                </wp:positionV>
                <wp:extent cx="6459855" cy="4737735"/>
                <wp:effectExtent l="0" t="0" r="0" b="571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9855" cy="4737735"/>
                        </a:xfrm>
                        <a:prstGeom prst="rect">
                          <a:avLst/>
                        </a:prstGeom>
                        <a:solidFill>
                          <a:srgbClr val="FFFFFF"/>
                        </a:solidFill>
                        <a:ln w="9525">
                          <a:noFill/>
                          <a:miter lim="800000"/>
                          <a:headEnd/>
                          <a:tailEnd/>
                        </a:ln>
                      </wps:spPr>
                      <wps:txbx>
                        <w:txbxContent>
                          <w:p w14:paraId="53970633" w14:textId="77777777" w:rsidR="008F3B53" w:rsidRPr="008F3B53" w:rsidRDefault="008F3B53" w:rsidP="008F3B53">
                            <w:pPr>
                              <w:rPr>
                                <w:rFonts w:ascii="Comic Sans MS" w:hAnsi="Comic Sans MS"/>
                                <w:sz w:val="24"/>
                                <w:szCs w:val="24"/>
                              </w:rPr>
                            </w:pPr>
                            <w:r w:rsidRPr="008F3B53">
                              <w:rPr>
                                <w:rFonts w:ascii="Comic Sans MS" w:hAnsi="Comic Sans MS"/>
                                <w:sz w:val="24"/>
                                <w:szCs w:val="24"/>
                              </w:rPr>
                              <w:t>At Bryntirion Infant School, we have been working hard to prepare for the new Curriculum for Wales – planning, designing and refining an inspiring, enriching curriculum for our 21</w:t>
                            </w:r>
                            <w:r w:rsidRPr="008F3B53">
                              <w:rPr>
                                <w:rFonts w:ascii="Comic Sans MS" w:hAnsi="Comic Sans MS"/>
                                <w:sz w:val="24"/>
                                <w:szCs w:val="24"/>
                                <w:vertAlign w:val="superscript"/>
                              </w:rPr>
                              <w:t>st</w:t>
                            </w:r>
                            <w:r w:rsidRPr="008F3B53">
                              <w:rPr>
                                <w:rFonts w:ascii="Comic Sans MS" w:hAnsi="Comic Sans MS"/>
                                <w:sz w:val="24"/>
                                <w:szCs w:val="24"/>
                              </w:rPr>
                              <w:t xml:space="preserve"> Century learners. As a school, we have adopted a thematic, cross-curricular approach to teaching and learning that blends the six Areas of Learning and Experience (AOLEs) – Languages, Literature and Communication, Mathematics and Numeracy, Science and Technology, Humanities, Health and Well-being and the Expressive Arts. Our curriculum:</w:t>
                            </w:r>
                          </w:p>
                          <w:p w14:paraId="63D5A2C6" w14:textId="00A7926E"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 xml:space="preserve">covers the six </w:t>
                            </w:r>
                            <w:r w:rsidR="000D04A0">
                              <w:rPr>
                                <w:rFonts w:ascii="Comic Sans MS" w:hAnsi="Comic Sans MS"/>
                                <w:sz w:val="24"/>
                                <w:szCs w:val="24"/>
                              </w:rPr>
                              <w:t>A</w:t>
                            </w:r>
                            <w:r w:rsidRPr="008F3B53">
                              <w:rPr>
                                <w:rFonts w:ascii="Comic Sans MS" w:hAnsi="Comic Sans MS"/>
                                <w:sz w:val="24"/>
                                <w:szCs w:val="24"/>
                              </w:rPr>
                              <w:t xml:space="preserve">reas of </w:t>
                            </w:r>
                            <w:r w:rsidR="000D04A0">
                              <w:rPr>
                                <w:rFonts w:ascii="Comic Sans MS" w:hAnsi="Comic Sans MS"/>
                                <w:sz w:val="24"/>
                                <w:szCs w:val="24"/>
                              </w:rPr>
                              <w:t>L</w:t>
                            </w:r>
                            <w:r w:rsidRPr="008F3B53">
                              <w:rPr>
                                <w:rFonts w:ascii="Comic Sans MS" w:hAnsi="Comic Sans MS"/>
                                <w:sz w:val="24"/>
                                <w:szCs w:val="24"/>
                              </w:rPr>
                              <w:t xml:space="preserve">earning and </w:t>
                            </w:r>
                            <w:r w:rsidR="000D04A0">
                              <w:rPr>
                                <w:rFonts w:ascii="Comic Sans MS" w:hAnsi="Comic Sans MS"/>
                                <w:sz w:val="24"/>
                                <w:szCs w:val="24"/>
                              </w:rPr>
                              <w:t>E</w:t>
                            </w:r>
                            <w:r w:rsidRPr="008F3B53">
                              <w:rPr>
                                <w:rFonts w:ascii="Comic Sans MS" w:hAnsi="Comic Sans MS"/>
                                <w:sz w:val="24"/>
                                <w:szCs w:val="24"/>
                              </w:rPr>
                              <w:t>xperience.</w:t>
                            </w:r>
                          </w:p>
                          <w:p w14:paraId="15D27460" w14:textId="77777777"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encompasses the statements of ‘</w:t>
                            </w:r>
                            <w:r w:rsidRPr="008F3B53">
                              <w:rPr>
                                <w:rFonts w:ascii="Comic Sans MS" w:hAnsi="Comic Sans MS"/>
                                <w:i/>
                                <w:sz w:val="24"/>
                                <w:szCs w:val="24"/>
                              </w:rPr>
                              <w:t>What Matters</w:t>
                            </w:r>
                            <w:r w:rsidRPr="008F3B53">
                              <w:rPr>
                                <w:rFonts w:ascii="Comic Sans MS" w:hAnsi="Comic Sans MS"/>
                                <w:sz w:val="24"/>
                                <w:szCs w:val="24"/>
                              </w:rPr>
                              <w:t>’.</w:t>
                            </w:r>
                          </w:p>
                          <w:p w14:paraId="45C756AC" w14:textId="77777777"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 xml:space="preserve">reflects the </w:t>
                            </w:r>
                            <w:r w:rsidRPr="008F3B53">
                              <w:rPr>
                                <w:rFonts w:ascii="Comic Sans MS" w:hAnsi="Comic Sans MS"/>
                                <w:i/>
                                <w:sz w:val="24"/>
                                <w:szCs w:val="24"/>
                              </w:rPr>
                              <w:t>principles of progression</w:t>
                            </w:r>
                            <w:r w:rsidRPr="008F3B53">
                              <w:rPr>
                                <w:rFonts w:ascii="Comic Sans MS" w:hAnsi="Comic Sans MS"/>
                                <w:sz w:val="24"/>
                                <w:szCs w:val="24"/>
                              </w:rPr>
                              <w:t xml:space="preserve"> set out in the progression code.</w:t>
                            </w:r>
                          </w:p>
                          <w:p w14:paraId="0B54EF7C" w14:textId="77777777"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 xml:space="preserve">includes the </w:t>
                            </w:r>
                            <w:r w:rsidRPr="008F3B53">
                              <w:rPr>
                                <w:rFonts w:ascii="Comic Sans MS" w:hAnsi="Comic Sans MS"/>
                                <w:i/>
                                <w:sz w:val="24"/>
                                <w:szCs w:val="24"/>
                              </w:rPr>
                              <w:t>mandatory curriculum elements</w:t>
                            </w:r>
                            <w:r w:rsidRPr="008F3B53">
                              <w:rPr>
                                <w:rFonts w:ascii="Comic Sans MS" w:hAnsi="Comic Sans MS"/>
                                <w:sz w:val="24"/>
                                <w:szCs w:val="24"/>
                              </w:rPr>
                              <w:t xml:space="preserve"> (Religion, Values and Ethics framework (RVE), Relationships and Sexuality Education (RSE), Welsh and English)</w:t>
                            </w:r>
                          </w:p>
                          <w:p w14:paraId="54742A35" w14:textId="77777777"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 xml:space="preserve">encompasses the </w:t>
                            </w:r>
                            <w:r w:rsidRPr="008F3B53">
                              <w:rPr>
                                <w:rFonts w:ascii="Comic Sans MS" w:hAnsi="Comic Sans MS"/>
                                <w:i/>
                                <w:sz w:val="24"/>
                                <w:szCs w:val="24"/>
                              </w:rPr>
                              <w:t>mandatory cross-curricular skills</w:t>
                            </w:r>
                            <w:r w:rsidRPr="008F3B53">
                              <w:rPr>
                                <w:rFonts w:ascii="Comic Sans MS" w:hAnsi="Comic Sans MS"/>
                                <w:sz w:val="24"/>
                                <w:szCs w:val="24"/>
                              </w:rPr>
                              <w:t xml:space="preserve"> (Literacy, Numeracy and Digital Competency)   </w:t>
                            </w:r>
                          </w:p>
                          <w:p w14:paraId="07841C02" w14:textId="77777777"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 xml:space="preserve">develops </w:t>
                            </w:r>
                            <w:r w:rsidRPr="008F3B53">
                              <w:rPr>
                                <w:rFonts w:ascii="Comic Sans MS" w:hAnsi="Comic Sans MS"/>
                                <w:i/>
                                <w:sz w:val="24"/>
                                <w:szCs w:val="24"/>
                              </w:rPr>
                              <w:t>integral skills</w:t>
                            </w:r>
                            <w:r w:rsidRPr="008F3B53">
                              <w:rPr>
                                <w:rFonts w:ascii="Comic Sans MS" w:hAnsi="Comic Sans MS"/>
                                <w:sz w:val="24"/>
                                <w:szCs w:val="24"/>
                              </w:rPr>
                              <w:t xml:space="preserve"> within a wide range of teaching and learning – creativity and innovation, critical thinking and problem-solving, personal effectiveness, planning and organising.</w:t>
                            </w:r>
                          </w:p>
                          <w:p w14:paraId="723329A7" w14:textId="77777777"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 xml:space="preserve">incorporates opportunities for learning and consideration of </w:t>
                            </w:r>
                            <w:r w:rsidRPr="008F3B53">
                              <w:rPr>
                                <w:rFonts w:ascii="Comic Sans MS" w:hAnsi="Comic Sans MS"/>
                                <w:i/>
                                <w:sz w:val="24"/>
                                <w:szCs w:val="24"/>
                              </w:rPr>
                              <w:t>cross-cutting themes</w:t>
                            </w:r>
                            <w:r w:rsidRPr="008F3B53">
                              <w:rPr>
                                <w:rFonts w:ascii="Comic Sans MS" w:hAnsi="Comic Sans MS"/>
                                <w:sz w:val="24"/>
                                <w:szCs w:val="24"/>
                              </w:rPr>
                              <w:t xml:space="preserve"> – Local, national and international contexts, Careers and work-related experiences, Human Rights Education and Diversity.  </w:t>
                            </w:r>
                          </w:p>
                          <w:p w14:paraId="0D8D0340" w14:textId="1946FE50" w:rsidR="008F3B53" w:rsidRDefault="008F3B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711C4" id="_x0000_s1028" type="#_x0000_t202" style="position:absolute;margin-left:8.85pt;margin-top:7.9pt;width:508.65pt;height:373.05pt;z-index:251766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" stroked="f">
                <v:textbox>
                  <w:txbxContent>
                    <w:p w14:paraId="53970633" w14:textId="77777777" w:rsidR="008F3B53" w:rsidRPr="008F3B53" w:rsidRDefault="008F3B53" w:rsidP="008F3B53">
                      <w:pPr>
                        <w:rPr>
                          <w:rFonts w:ascii="Comic Sans MS" w:hAnsi="Comic Sans MS"/>
                          <w:sz w:val="24"/>
                          <w:szCs w:val="24"/>
                        </w:rPr>
                      </w:pPr>
                      <w:r w:rsidRPr="008F3B53">
                        <w:rPr>
                          <w:rFonts w:ascii="Comic Sans MS" w:hAnsi="Comic Sans MS"/>
                          <w:sz w:val="24"/>
                          <w:szCs w:val="24"/>
                        </w:rPr>
                        <w:t>At Bryntirion Infant School, we have been working hard to prepare for the new Curriculum for Wales – planning, designing and refining an inspiring, enriching curriculum for our 21</w:t>
                      </w:r>
                      <w:r w:rsidRPr="008F3B53">
                        <w:rPr>
                          <w:rFonts w:ascii="Comic Sans MS" w:hAnsi="Comic Sans MS"/>
                          <w:sz w:val="24"/>
                          <w:szCs w:val="24"/>
                          <w:vertAlign w:val="superscript"/>
                        </w:rPr>
                        <w:t>st</w:t>
                      </w:r>
                      <w:r w:rsidRPr="008F3B53">
                        <w:rPr>
                          <w:rFonts w:ascii="Comic Sans MS" w:hAnsi="Comic Sans MS"/>
                          <w:sz w:val="24"/>
                          <w:szCs w:val="24"/>
                        </w:rPr>
                        <w:t xml:space="preserve"> Century learners. As a school, we have adopted a thematic, cross-curricular approach to teaching and learning that blends the six Areas of Learning and Experience (AOLEs) – Languages, Literature and Communication, Mathematics and Numeracy, Science and Technology, Humanities, Health and Well-being and the Expressive Arts. Our curriculum:</w:t>
                      </w:r>
                    </w:p>
                    <w:p w14:paraId="63D5A2C6" w14:textId="00A7926E"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 xml:space="preserve">covers the six </w:t>
                      </w:r>
                      <w:r w:rsidR="000D04A0">
                        <w:rPr>
                          <w:rFonts w:ascii="Comic Sans MS" w:hAnsi="Comic Sans MS"/>
                          <w:sz w:val="24"/>
                          <w:szCs w:val="24"/>
                        </w:rPr>
                        <w:t>A</w:t>
                      </w:r>
                      <w:r w:rsidRPr="008F3B53">
                        <w:rPr>
                          <w:rFonts w:ascii="Comic Sans MS" w:hAnsi="Comic Sans MS"/>
                          <w:sz w:val="24"/>
                          <w:szCs w:val="24"/>
                        </w:rPr>
                        <w:t xml:space="preserve">reas of </w:t>
                      </w:r>
                      <w:r w:rsidR="000D04A0">
                        <w:rPr>
                          <w:rFonts w:ascii="Comic Sans MS" w:hAnsi="Comic Sans MS"/>
                          <w:sz w:val="24"/>
                          <w:szCs w:val="24"/>
                        </w:rPr>
                        <w:t>L</w:t>
                      </w:r>
                      <w:r w:rsidRPr="008F3B53">
                        <w:rPr>
                          <w:rFonts w:ascii="Comic Sans MS" w:hAnsi="Comic Sans MS"/>
                          <w:sz w:val="24"/>
                          <w:szCs w:val="24"/>
                        </w:rPr>
                        <w:t xml:space="preserve">earning and </w:t>
                      </w:r>
                      <w:r w:rsidR="000D04A0">
                        <w:rPr>
                          <w:rFonts w:ascii="Comic Sans MS" w:hAnsi="Comic Sans MS"/>
                          <w:sz w:val="24"/>
                          <w:szCs w:val="24"/>
                        </w:rPr>
                        <w:t>E</w:t>
                      </w:r>
                      <w:r w:rsidRPr="008F3B53">
                        <w:rPr>
                          <w:rFonts w:ascii="Comic Sans MS" w:hAnsi="Comic Sans MS"/>
                          <w:sz w:val="24"/>
                          <w:szCs w:val="24"/>
                        </w:rPr>
                        <w:t>xperience.</w:t>
                      </w:r>
                    </w:p>
                    <w:p w14:paraId="15D27460" w14:textId="77777777"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encompasses the statements of ‘</w:t>
                      </w:r>
                      <w:r w:rsidRPr="008F3B53">
                        <w:rPr>
                          <w:rFonts w:ascii="Comic Sans MS" w:hAnsi="Comic Sans MS"/>
                          <w:i/>
                          <w:sz w:val="24"/>
                          <w:szCs w:val="24"/>
                        </w:rPr>
                        <w:t>What Matters</w:t>
                      </w:r>
                      <w:r w:rsidRPr="008F3B53">
                        <w:rPr>
                          <w:rFonts w:ascii="Comic Sans MS" w:hAnsi="Comic Sans MS"/>
                          <w:sz w:val="24"/>
                          <w:szCs w:val="24"/>
                        </w:rPr>
                        <w:t>’.</w:t>
                      </w:r>
                    </w:p>
                    <w:p w14:paraId="45C756AC" w14:textId="77777777"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 xml:space="preserve">reflects the </w:t>
                      </w:r>
                      <w:r w:rsidRPr="008F3B53">
                        <w:rPr>
                          <w:rFonts w:ascii="Comic Sans MS" w:hAnsi="Comic Sans MS"/>
                          <w:i/>
                          <w:sz w:val="24"/>
                          <w:szCs w:val="24"/>
                        </w:rPr>
                        <w:t>principles of progression</w:t>
                      </w:r>
                      <w:r w:rsidRPr="008F3B53">
                        <w:rPr>
                          <w:rFonts w:ascii="Comic Sans MS" w:hAnsi="Comic Sans MS"/>
                          <w:sz w:val="24"/>
                          <w:szCs w:val="24"/>
                        </w:rPr>
                        <w:t xml:space="preserve"> set out in the progression code.</w:t>
                      </w:r>
                    </w:p>
                    <w:p w14:paraId="0B54EF7C" w14:textId="77777777"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 xml:space="preserve">includes the </w:t>
                      </w:r>
                      <w:r w:rsidRPr="008F3B53">
                        <w:rPr>
                          <w:rFonts w:ascii="Comic Sans MS" w:hAnsi="Comic Sans MS"/>
                          <w:i/>
                          <w:sz w:val="24"/>
                          <w:szCs w:val="24"/>
                        </w:rPr>
                        <w:t>mandatory curriculum elements</w:t>
                      </w:r>
                      <w:r w:rsidRPr="008F3B53">
                        <w:rPr>
                          <w:rFonts w:ascii="Comic Sans MS" w:hAnsi="Comic Sans MS"/>
                          <w:sz w:val="24"/>
                          <w:szCs w:val="24"/>
                        </w:rPr>
                        <w:t xml:space="preserve"> (Religion, Values and Ethics framework (RVE), Relationships and Sexuality Education (RSE), Welsh and English)</w:t>
                      </w:r>
                    </w:p>
                    <w:p w14:paraId="54742A35" w14:textId="77777777"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 xml:space="preserve">encompasses the </w:t>
                      </w:r>
                      <w:r w:rsidRPr="008F3B53">
                        <w:rPr>
                          <w:rFonts w:ascii="Comic Sans MS" w:hAnsi="Comic Sans MS"/>
                          <w:i/>
                          <w:sz w:val="24"/>
                          <w:szCs w:val="24"/>
                        </w:rPr>
                        <w:t>mandatory cross-curricular skills</w:t>
                      </w:r>
                      <w:r w:rsidRPr="008F3B53">
                        <w:rPr>
                          <w:rFonts w:ascii="Comic Sans MS" w:hAnsi="Comic Sans MS"/>
                          <w:sz w:val="24"/>
                          <w:szCs w:val="24"/>
                        </w:rPr>
                        <w:t xml:space="preserve"> (Literacy, Numeracy and Digital Competency)   </w:t>
                      </w:r>
                    </w:p>
                    <w:p w14:paraId="07841C02" w14:textId="77777777"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 xml:space="preserve">develops </w:t>
                      </w:r>
                      <w:r w:rsidRPr="008F3B53">
                        <w:rPr>
                          <w:rFonts w:ascii="Comic Sans MS" w:hAnsi="Comic Sans MS"/>
                          <w:i/>
                          <w:sz w:val="24"/>
                          <w:szCs w:val="24"/>
                        </w:rPr>
                        <w:t>integral skills</w:t>
                      </w:r>
                      <w:r w:rsidRPr="008F3B53">
                        <w:rPr>
                          <w:rFonts w:ascii="Comic Sans MS" w:hAnsi="Comic Sans MS"/>
                          <w:sz w:val="24"/>
                          <w:szCs w:val="24"/>
                        </w:rPr>
                        <w:t xml:space="preserve"> within a wide range of teaching and learning – creativity and innovation, critical thinking and problem-solving, personal effectiveness, planning and organising.</w:t>
                      </w:r>
                    </w:p>
                    <w:p w14:paraId="723329A7" w14:textId="77777777" w:rsidR="008F3B53" w:rsidRPr="008F3B53" w:rsidRDefault="008F3B53" w:rsidP="008F3B53">
                      <w:pPr>
                        <w:pStyle w:val="ListParagraph"/>
                        <w:numPr>
                          <w:ilvl w:val="0"/>
                          <w:numId w:val="3"/>
                        </w:numPr>
                        <w:rPr>
                          <w:rFonts w:ascii="Comic Sans MS" w:hAnsi="Comic Sans MS"/>
                          <w:sz w:val="24"/>
                          <w:szCs w:val="24"/>
                        </w:rPr>
                      </w:pPr>
                      <w:r w:rsidRPr="008F3B53">
                        <w:rPr>
                          <w:rFonts w:ascii="Comic Sans MS" w:hAnsi="Comic Sans MS"/>
                          <w:sz w:val="24"/>
                          <w:szCs w:val="24"/>
                        </w:rPr>
                        <w:t xml:space="preserve">incorporates opportunities for learning and consideration of </w:t>
                      </w:r>
                      <w:r w:rsidRPr="008F3B53">
                        <w:rPr>
                          <w:rFonts w:ascii="Comic Sans MS" w:hAnsi="Comic Sans MS"/>
                          <w:i/>
                          <w:sz w:val="24"/>
                          <w:szCs w:val="24"/>
                        </w:rPr>
                        <w:t>cross-cutting themes</w:t>
                      </w:r>
                      <w:r w:rsidRPr="008F3B53">
                        <w:rPr>
                          <w:rFonts w:ascii="Comic Sans MS" w:hAnsi="Comic Sans MS"/>
                          <w:sz w:val="24"/>
                          <w:szCs w:val="24"/>
                        </w:rPr>
                        <w:t xml:space="preserve"> – Local, national and international contexts, Careers and work-related experiences, Human Rights Education and Diversity.  </w:t>
                      </w:r>
                    </w:p>
                    <w:p w14:paraId="0D8D0340" w14:textId="1946FE50" w:rsidR="008F3B53" w:rsidRDefault="008F3B53"/>
                  </w:txbxContent>
                </v:textbox>
                <w10:wrap type="square" anchorx="margin"/>
              </v:shape>
            </w:pict>
          </mc:Fallback>
        </mc:AlternateContent>
      </w:r>
      <w:r w:rsidR="008F3B53">
        <w:rPr>
          <w:rFonts w:ascii="Comic Sans MS" w:hAnsi="Comic Sans MS"/>
          <w:noProof/>
          <w:sz w:val="28"/>
          <w:szCs w:val="28"/>
        </w:rPr>
        <mc:AlternateContent>
          <mc:Choice Requires="wps">
            <w:drawing>
              <wp:anchor distT="0" distB="0" distL="114300" distR="114300" simplePos="0" relativeHeight="251764752" behindDoc="0" locked="0" layoutInCell="1" allowOverlap="1" wp14:anchorId="0B59A4D0" wp14:editId="2EB59161">
                <wp:simplePos x="0" y="0"/>
                <wp:positionH relativeFrom="column">
                  <wp:posOffset>-231569</wp:posOffset>
                </wp:positionH>
                <wp:positionV relativeFrom="paragraph">
                  <wp:posOffset>-219695</wp:posOffset>
                </wp:positionV>
                <wp:extent cx="7124700" cy="5332021"/>
                <wp:effectExtent l="19050" t="19050" r="19050" b="21590"/>
                <wp:wrapNone/>
                <wp:docPr id="16" name="Rectangle: Rounded Corners 16"/>
                <wp:cNvGraphicFramePr/>
                <a:graphic xmlns:a="http://schemas.openxmlformats.org/drawingml/2006/main">
                  <a:graphicData uri="http://schemas.microsoft.com/office/word/2010/wordprocessingShape">
                    <wps:wsp>
                      <wps:cNvSpPr/>
                      <wps:spPr>
                        <a:xfrm>
                          <a:off x="0" y="0"/>
                          <a:ext cx="7124700" cy="5332021"/>
                        </a:xfrm>
                        <a:prstGeom prst="roundRect">
                          <a:avLst/>
                        </a:prstGeom>
                        <a:ln w="38100">
                          <a:solidFill>
                            <a:srgbClr val="00B0F0"/>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4BFEF6B" id="Rectangle: Rounded Corners 16" o:spid="_x0000_s1026" style="position:absolute;margin-left:-18.25pt;margin-top:-17.3pt;width:561pt;height:419.85pt;z-index:251764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" fillcolor="white [3201]" strokecolor="#00b0f0" strokeweight="3pt">
                <v:stroke joinstyle="miter"/>
              </v:roundrect>
            </w:pict>
          </mc:Fallback>
        </mc:AlternateContent>
      </w:r>
    </w:p>
    <w:p w14:paraId="28E2C29C" w14:textId="2A0ED427" w:rsidR="008F3B53" w:rsidRDefault="00A41A84" w:rsidP="00BF48AC">
      <w:pPr>
        <w:rPr>
          <w:rFonts w:ascii="Comic Sans MS" w:hAnsi="Comic Sans MS"/>
          <w:sz w:val="28"/>
          <w:szCs w:val="28"/>
        </w:rPr>
      </w:pPr>
      <w:r w:rsidRPr="00A41A84">
        <w:rPr>
          <w:rFonts w:ascii="Comic Sans MS" w:hAnsi="Comic Sans MS"/>
          <w:noProof/>
          <w:sz w:val="28"/>
          <w:szCs w:val="28"/>
        </w:rPr>
        <mc:AlternateContent>
          <mc:Choice Requires="wps">
            <w:drawing>
              <wp:anchor distT="45720" distB="45720" distL="114300" distR="114300" simplePos="0" relativeHeight="251780112" behindDoc="0" locked="0" layoutInCell="1" allowOverlap="1" wp14:anchorId="6B350D73" wp14:editId="2F24868F">
                <wp:simplePos x="0" y="0"/>
                <wp:positionH relativeFrom="margin">
                  <wp:align>right</wp:align>
                </wp:positionH>
                <wp:positionV relativeFrom="paragraph">
                  <wp:posOffset>3024505</wp:posOffset>
                </wp:positionV>
                <wp:extent cx="1542415" cy="1472565"/>
                <wp:effectExtent l="19050" t="19050" r="19685" b="1333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2415" cy="1472565"/>
                        </a:xfrm>
                        <a:prstGeom prst="rect">
                          <a:avLst/>
                        </a:prstGeom>
                        <a:solidFill>
                          <a:srgbClr val="FFFFFF"/>
                        </a:solidFill>
                        <a:ln w="28575">
                          <a:solidFill>
                            <a:srgbClr val="0070C0"/>
                          </a:solidFill>
                          <a:miter lim="800000"/>
                          <a:headEnd/>
                          <a:tailEnd/>
                        </a:ln>
                      </wps:spPr>
                      <wps:txbx>
                        <w:txbxContent>
                          <w:p w14:paraId="66089746" w14:textId="75F6E059" w:rsidR="00A41A84" w:rsidRPr="008533FE" w:rsidRDefault="00A97300" w:rsidP="00A41A84">
                            <w:pPr>
                              <w:jc w:val="center"/>
                              <w:rPr>
                                <w:rFonts w:ascii="Comic Sans MS" w:hAnsi="Comic Sans MS"/>
                                <w:sz w:val="20"/>
                                <w:szCs w:val="20"/>
                              </w:rPr>
                            </w:pPr>
                            <w:r w:rsidRPr="008533FE">
                              <w:rPr>
                                <w:rFonts w:ascii="Comic Sans MS" w:hAnsi="Comic Sans MS"/>
                                <w:sz w:val="20"/>
                                <w:szCs w:val="20"/>
                              </w:rPr>
                              <w:t>BIS pupils will actively engage in real life experiences to allow them to solve problems</w:t>
                            </w:r>
                            <w:r w:rsidR="008533FE" w:rsidRPr="008533FE">
                              <w:rPr>
                                <w:rFonts w:ascii="Comic Sans MS" w:hAnsi="Comic Sans MS"/>
                                <w:sz w:val="20"/>
                                <w:szCs w:val="20"/>
                              </w:rPr>
                              <w:t xml:space="preserve"> that are purposeful.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350D73" id="_x0000_s1029" type="#_x0000_t202" style="position:absolute;margin-left:70.25pt;margin-top:238.15pt;width:121.45pt;height:115.95pt;z-index:2517801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" strokecolor="#0070c0" strokeweight="2.25pt">
                <v:textbox>
                  <w:txbxContent>
                    <w:p w14:paraId="66089746" w14:textId="75F6E059" w:rsidR="00A41A84" w:rsidRPr="008533FE" w:rsidRDefault="00A97300" w:rsidP="00A41A84">
                      <w:pPr>
                        <w:jc w:val="center"/>
                        <w:rPr>
                          <w:rFonts w:ascii="Comic Sans MS" w:hAnsi="Comic Sans MS"/>
                          <w:sz w:val="20"/>
                          <w:szCs w:val="20"/>
                        </w:rPr>
                      </w:pPr>
                      <w:r w:rsidRPr="008533FE">
                        <w:rPr>
                          <w:rFonts w:ascii="Comic Sans MS" w:hAnsi="Comic Sans MS"/>
                          <w:sz w:val="20"/>
                          <w:szCs w:val="20"/>
                        </w:rPr>
                        <w:t>BIS pupils will actively engage in real life experiences to allow them to solve problems</w:t>
                      </w:r>
                      <w:r w:rsidR="008533FE" w:rsidRPr="008533FE">
                        <w:rPr>
                          <w:rFonts w:ascii="Comic Sans MS" w:hAnsi="Comic Sans MS"/>
                          <w:sz w:val="20"/>
                          <w:szCs w:val="20"/>
                        </w:rPr>
                        <w:t xml:space="preserve"> that are purposeful.</w:t>
                      </w:r>
                    </w:p>
                  </w:txbxContent>
                </v:textbox>
                <w10:wrap type="square" anchorx="margin"/>
              </v:shape>
            </w:pict>
          </mc:Fallback>
        </mc:AlternateContent>
      </w:r>
      <w:r w:rsidRPr="00A41A84">
        <w:rPr>
          <w:rFonts w:ascii="Comic Sans MS" w:hAnsi="Comic Sans MS"/>
          <w:noProof/>
          <w:sz w:val="28"/>
          <w:szCs w:val="28"/>
        </w:rPr>
        <mc:AlternateContent>
          <mc:Choice Requires="wps">
            <w:drawing>
              <wp:anchor distT="45720" distB="45720" distL="114300" distR="114300" simplePos="0" relativeHeight="251778064" behindDoc="0" locked="0" layoutInCell="1" allowOverlap="1" wp14:anchorId="76F6E512" wp14:editId="1CCF3939">
                <wp:simplePos x="0" y="0"/>
                <wp:positionH relativeFrom="column">
                  <wp:posOffset>3354705</wp:posOffset>
                </wp:positionH>
                <wp:positionV relativeFrom="paragraph">
                  <wp:posOffset>3035935</wp:posOffset>
                </wp:positionV>
                <wp:extent cx="1555115" cy="1435735"/>
                <wp:effectExtent l="19050" t="19050" r="26035" b="1206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115" cy="1435735"/>
                        </a:xfrm>
                        <a:prstGeom prst="rect">
                          <a:avLst/>
                        </a:prstGeom>
                        <a:solidFill>
                          <a:srgbClr val="FFFFFF"/>
                        </a:solidFill>
                        <a:ln w="28575">
                          <a:solidFill>
                            <a:srgbClr val="00B050"/>
                          </a:solidFill>
                          <a:miter lim="800000"/>
                          <a:headEnd/>
                          <a:tailEnd/>
                        </a:ln>
                      </wps:spPr>
                      <wps:txbx>
                        <w:txbxContent>
                          <w:p w14:paraId="100E0565" w14:textId="6DA494CF" w:rsidR="00A41A84" w:rsidRPr="00A41A84" w:rsidRDefault="00A41A84" w:rsidP="00A41A84">
                            <w:pPr>
                              <w:jc w:val="center"/>
                              <w:rPr>
                                <w:rFonts w:ascii="Comic Sans MS" w:hAnsi="Comic Sans MS"/>
                                <w:sz w:val="20"/>
                                <w:szCs w:val="20"/>
                              </w:rPr>
                            </w:pPr>
                            <w:r w:rsidRPr="00A41A84">
                              <w:rPr>
                                <w:rFonts w:ascii="Comic Sans MS" w:hAnsi="Comic Sans MS"/>
                                <w:sz w:val="20"/>
                                <w:szCs w:val="20"/>
                              </w:rPr>
                              <w:t>BIS pupils will have a sense of belonging and will build positive relationships through experiences built on happiness and laughter.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F6E512" id="_x0000_s1030" type="#_x0000_t202" style="position:absolute;margin-left:264.15pt;margin-top:239.05pt;width:122.45pt;height:113.05pt;z-index:25177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" strokecolor="#00b050" strokeweight="2.25pt">
                <v:textbox>
                  <w:txbxContent>
                    <w:p w14:paraId="100E0565" w14:textId="6DA494CF" w:rsidR="00A41A84" w:rsidRPr="00A41A84" w:rsidRDefault="00A41A84" w:rsidP="00A41A84">
                      <w:pPr>
                        <w:jc w:val="center"/>
                        <w:rPr>
                          <w:rFonts w:ascii="Comic Sans MS" w:hAnsi="Comic Sans MS"/>
                          <w:sz w:val="20"/>
                          <w:szCs w:val="20"/>
                        </w:rPr>
                      </w:pPr>
                      <w:r w:rsidRPr="00A41A84">
                        <w:rPr>
                          <w:rFonts w:ascii="Comic Sans MS" w:hAnsi="Comic Sans MS"/>
                          <w:sz w:val="20"/>
                          <w:szCs w:val="20"/>
                        </w:rPr>
                        <w:t>BIS pupils will have a sense of belonging and will build positive relationships through experiences built on happiness and laughter.</w:t>
                      </w:r>
                    </w:p>
                  </w:txbxContent>
                </v:textbox>
                <w10:wrap type="square"/>
              </v:shape>
            </w:pict>
          </mc:Fallback>
        </mc:AlternateContent>
      </w:r>
      <w:r w:rsidRPr="00D80282">
        <w:rPr>
          <w:rFonts w:ascii="Comic Sans MS" w:hAnsi="Comic Sans MS"/>
          <w:noProof/>
          <w:sz w:val="28"/>
          <w:szCs w:val="28"/>
        </w:rPr>
        <mc:AlternateContent>
          <mc:Choice Requires="wps">
            <w:drawing>
              <wp:anchor distT="45720" distB="45720" distL="114300" distR="114300" simplePos="0" relativeHeight="251773968" behindDoc="1" locked="0" layoutInCell="1" allowOverlap="1" wp14:anchorId="6E38CFF4" wp14:editId="62C46629">
                <wp:simplePos x="0" y="0"/>
                <wp:positionH relativeFrom="margin">
                  <wp:posOffset>-184150</wp:posOffset>
                </wp:positionH>
                <wp:positionV relativeFrom="paragraph">
                  <wp:posOffset>3011170</wp:posOffset>
                </wp:positionV>
                <wp:extent cx="1614805" cy="1483995"/>
                <wp:effectExtent l="19050" t="19050" r="23495" b="20955"/>
                <wp:wrapTight wrapText="bothSides">
                  <wp:wrapPolygon edited="0">
                    <wp:start x="-255" y="-277"/>
                    <wp:lineTo x="-255" y="21628"/>
                    <wp:lineTo x="21659" y="21628"/>
                    <wp:lineTo x="21659" y="-277"/>
                    <wp:lineTo x="-255" y="-277"/>
                  </wp:wrapPolygon>
                </wp:wrapTight>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805" cy="1483995"/>
                        </a:xfrm>
                        <a:prstGeom prst="rect">
                          <a:avLst/>
                        </a:prstGeom>
                        <a:solidFill>
                          <a:srgbClr val="FFFFFF"/>
                        </a:solidFill>
                        <a:ln w="28575">
                          <a:solidFill>
                            <a:srgbClr val="FF0000"/>
                          </a:solidFill>
                          <a:miter lim="800000"/>
                          <a:headEnd/>
                          <a:tailEnd/>
                        </a:ln>
                      </wps:spPr>
                      <wps:txbx>
                        <w:txbxContent>
                          <w:p w14:paraId="3CD058C8" w14:textId="5E5397BE" w:rsidR="00D80282" w:rsidRPr="000B78A1" w:rsidRDefault="00D80282" w:rsidP="000B78A1">
                            <w:pPr>
                              <w:jc w:val="center"/>
                              <w:rPr>
                                <w:rFonts w:ascii="Comic Sans MS" w:hAnsi="Comic Sans MS"/>
                              </w:rPr>
                            </w:pPr>
                            <w:r w:rsidRPr="000B78A1">
                              <w:rPr>
                                <w:rFonts w:ascii="Comic Sans MS" w:hAnsi="Comic Sans MS"/>
                              </w:rPr>
                              <w:t xml:space="preserve">BIS pupils will be able to </w:t>
                            </w:r>
                            <w:r w:rsidR="000B78A1" w:rsidRPr="000B78A1">
                              <w:rPr>
                                <w:rFonts w:ascii="Comic Sans MS" w:hAnsi="Comic Sans MS"/>
                              </w:rPr>
                              <w:t>seek to challenge themselves and others, question the world around and lead their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38CFF4" id="_x0000_s1031" type="#_x0000_t202" style="position:absolute;margin-left:-14.5pt;margin-top:237.1pt;width:127.15pt;height:116.85pt;z-index:-25154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" strokecolor="red" strokeweight="2.25pt">
                <v:textbox>
                  <w:txbxContent>
                    <w:p w14:paraId="3CD058C8" w14:textId="5E5397BE" w:rsidR="00D80282" w:rsidRPr="000B78A1" w:rsidRDefault="00D80282" w:rsidP="000B78A1">
                      <w:pPr>
                        <w:jc w:val="center"/>
                        <w:rPr>
                          <w:rFonts w:ascii="Comic Sans MS" w:hAnsi="Comic Sans MS"/>
                        </w:rPr>
                      </w:pPr>
                      <w:r w:rsidRPr="000B78A1">
                        <w:rPr>
                          <w:rFonts w:ascii="Comic Sans MS" w:hAnsi="Comic Sans MS"/>
                        </w:rPr>
                        <w:t xml:space="preserve">BIS pupils will be able to </w:t>
                      </w:r>
                      <w:r w:rsidR="000B78A1" w:rsidRPr="000B78A1">
                        <w:rPr>
                          <w:rFonts w:ascii="Comic Sans MS" w:hAnsi="Comic Sans MS"/>
                        </w:rPr>
                        <w:t>seek to challenge themselves and others, question the world around and lead their learning.</w:t>
                      </w:r>
                    </w:p>
                  </w:txbxContent>
                </v:textbox>
                <w10:wrap type="tight" anchorx="margin"/>
              </v:shape>
            </w:pict>
          </mc:Fallback>
        </mc:AlternateContent>
      </w:r>
      <w:r w:rsidR="000B78A1" w:rsidRPr="000B78A1">
        <w:rPr>
          <w:rFonts w:ascii="Comic Sans MS" w:hAnsi="Comic Sans MS"/>
          <w:noProof/>
          <w:sz w:val="28"/>
          <w:szCs w:val="28"/>
        </w:rPr>
        <mc:AlternateContent>
          <mc:Choice Requires="wps">
            <w:drawing>
              <wp:anchor distT="45720" distB="45720" distL="114300" distR="114300" simplePos="0" relativeHeight="251776016" behindDoc="0" locked="0" layoutInCell="1" allowOverlap="1" wp14:anchorId="18834FB7" wp14:editId="2CD56D66">
                <wp:simplePos x="0" y="0"/>
                <wp:positionH relativeFrom="column">
                  <wp:posOffset>1609090</wp:posOffset>
                </wp:positionH>
                <wp:positionV relativeFrom="paragraph">
                  <wp:posOffset>3012440</wp:posOffset>
                </wp:positionV>
                <wp:extent cx="1578610" cy="1460500"/>
                <wp:effectExtent l="19050" t="19050" r="21590" b="2540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8610" cy="1460500"/>
                        </a:xfrm>
                        <a:prstGeom prst="rect">
                          <a:avLst/>
                        </a:prstGeom>
                        <a:solidFill>
                          <a:srgbClr val="FFFFFF"/>
                        </a:solidFill>
                        <a:ln w="28575">
                          <a:solidFill>
                            <a:srgbClr val="FFFF00"/>
                          </a:solidFill>
                          <a:miter lim="800000"/>
                          <a:headEnd/>
                          <a:tailEnd/>
                        </a:ln>
                      </wps:spPr>
                      <wps:txbx>
                        <w:txbxContent>
                          <w:p w14:paraId="65396F2F" w14:textId="4AF1E17B" w:rsidR="000B78A1" w:rsidRPr="00A41A84" w:rsidRDefault="000B78A1" w:rsidP="000B78A1">
                            <w:pPr>
                              <w:jc w:val="center"/>
                              <w:rPr>
                                <w:sz w:val="18"/>
                                <w:szCs w:val="18"/>
                              </w:rPr>
                            </w:pPr>
                            <w:r w:rsidRPr="00A41A84">
                              <w:rPr>
                                <w:rFonts w:ascii="Comic Sans MS" w:hAnsi="Comic Sans MS"/>
                                <w:sz w:val="18"/>
                                <w:szCs w:val="18"/>
                              </w:rPr>
                              <w:t>BIS pupils will be respectful and honest in their every day lives, making good choices about their behaviour and finding out about values and beliefs in</w:t>
                            </w:r>
                            <w:r w:rsidRPr="00A41A84">
                              <w:rPr>
                                <w:sz w:val="18"/>
                                <w:szCs w:val="18"/>
                              </w:rPr>
                              <w:t xml:space="preserve"> communities.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834FB7" id="_x0000_s1032" type="#_x0000_t202" style="position:absolute;margin-left:126.7pt;margin-top:237.2pt;width:124.3pt;height:115pt;z-index:25177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" strokecolor="yellow" strokeweight="2.25pt">
                <v:textbox>
                  <w:txbxContent>
                    <w:p w14:paraId="65396F2F" w14:textId="4AF1E17B" w:rsidR="000B78A1" w:rsidRPr="00A41A84" w:rsidRDefault="000B78A1" w:rsidP="000B78A1">
                      <w:pPr>
                        <w:jc w:val="center"/>
                        <w:rPr>
                          <w:sz w:val="18"/>
                          <w:szCs w:val="18"/>
                        </w:rPr>
                      </w:pPr>
                      <w:r w:rsidRPr="00A41A84">
                        <w:rPr>
                          <w:rFonts w:ascii="Comic Sans MS" w:hAnsi="Comic Sans MS"/>
                          <w:sz w:val="18"/>
                          <w:szCs w:val="18"/>
                        </w:rPr>
                        <w:t>BIS pupils will be respectful and honest in their every day lives, making good choices about their behaviour and finding out about values and beliefs in</w:t>
                      </w:r>
                      <w:r w:rsidRPr="00A41A84">
                        <w:rPr>
                          <w:sz w:val="18"/>
                          <w:szCs w:val="18"/>
                        </w:rPr>
                        <w:t xml:space="preserve"> communities.</w:t>
                      </w:r>
                    </w:p>
                  </w:txbxContent>
                </v:textbox>
                <w10:wrap type="square"/>
              </v:shape>
            </w:pict>
          </mc:Fallback>
        </mc:AlternateContent>
      </w:r>
      <w:r w:rsidR="00D80282" w:rsidRPr="003160DF">
        <w:rPr>
          <w:noProof/>
          <w:sz w:val="28"/>
          <w:szCs w:val="28"/>
        </w:rPr>
        <mc:AlternateContent>
          <mc:Choice Requires="wps">
            <w:drawing>
              <wp:anchor distT="45720" distB="45720" distL="114300" distR="114300" simplePos="0" relativeHeight="251703312" behindDoc="0" locked="0" layoutInCell="1" allowOverlap="1" wp14:anchorId="5741DB12" wp14:editId="5F3DCA1F">
                <wp:simplePos x="0" y="0"/>
                <wp:positionH relativeFrom="column">
                  <wp:posOffset>1597025</wp:posOffset>
                </wp:positionH>
                <wp:positionV relativeFrom="paragraph">
                  <wp:posOffset>400050</wp:posOffset>
                </wp:positionV>
                <wp:extent cx="1590675" cy="2783840"/>
                <wp:effectExtent l="0" t="0" r="28575" b="16510"/>
                <wp:wrapSquare wrapText="bothSides"/>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2783840"/>
                        </a:xfrm>
                        <a:prstGeom prst="rect">
                          <a:avLst/>
                        </a:prstGeom>
                        <a:solidFill>
                          <a:srgbClr val="FFFF00"/>
                        </a:solidFill>
                        <a:ln w="9525">
                          <a:solidFill>
                            <a:srgbClr val="FFFF00"/>
                          </a:solidFill>
                          <a:miter lim="800000"/>
                          <a:headEnd/>
                          <a:tailEnd/>
                        </a:ln>
                      </wps:spPr>
                      <wps:txbx>
                        <w:txbxContent>
                          <w:p w14:paraId="503BA0BA" w14:textId="77777777" w:rsidR="003E2650" w:rsidRDefault="003E2650" w:rsidP="003E2650">
                            <w:pPr>
                              <w:jc w:val="center"/>
                              <w:rPr>
                                <w:rFonts w:ascii="Comic Sans MS" w:hAnsi="Comic Sans MS"/>
                                <w:sz w:val="32"/>
                                <w:szCs w:val="32"/>
                              </w:rPr>
                            </w:pPr>
                          </w:p>
                          <w:p w14:paraId="1A91CE2C" w14:textId="77777777" w:rsidR="003E2650" w:rsidRPr="00651D18" w:rsidRDefault="003E2650" w:rsidP="003E2650">
                            <w:pPr>
                              <w:jc w:val="center"/>
                              <w:rPr>
                                <w:rFonts w:ascii="Comic Sans MS" w:hAnsi="Comic Sans MS"/>
                                <w:sz w:val="24"/>
                                <w:szCs w:val="24"/>
                              </w:rPr>
                            </w:pPr>
                          </w:p>
                          <w:p w14:paraId="669F3637" w14:textId="7A0DAE24" w:rsidR="003E2650" w:rsidRPr="00651D18" w:rsidRDefault="00DA455E" w:rsidP="003E2650">
                            <w:pPr>
                              <w:jc w:val="center"/>
                              <w:rPr>
                                <w:rFonts w:ascii="Comic Sans MS" w:hAnsi="Comic Sans MS"/>
                                <w:sz w:val="24"/>
                                <w:szCs w:val="24"/>
                                <w:u w:val="single"/>
                              </w:rPr>
                            </w:pPr>
                            <w:r w:rsidRPr="00651D18">
                              <w:rPr>
                                <w:rFonts w:ascii="Comic Sans MS" w:hAnsi="Comic Sans MS"/>
                                <w:sz w:val="24"/>
                                <w:szCs w:val="24"/>
                                <w:u w:val="single"/>
                              </w:rPr>
                              <w:t>E</w:t>
                            </w:r>
                            <w:r w:rsidR="00420F40" w:rsidRPr="00651D18">
                              <w:rPr>
                                <w:rFonts w:ascii="Comic Sans MS" w:hAnsi="Comic Sans MS"/>
                                <w:sz w:val="24"/>
                                <w:szCs w:val="24"/>
                                <w:u w:val="single"/>
                              </w:rPr>
                              <w:t>thical</w:t>
                            </w:r>
                          </w:p>
                          <w:p w14:paraId="04EFB9B8" w14:textId="35CF592E" w:rsidR="003E2650" w:rsidRPr="00651D18" w:rsidRDefault="00420F40" w:rsidP="003E2650">
                            <w:pPr>
                              <w:jc w:val="center"/>
                              <w:rPr>
                                <w:rFonts w:ascii="Comic Sans MS" w:hAnsi="Comic Sans MS"/>
                                <w:sz w:val="24"/>
                                <w:szCs w:val="24"/>
                              </w:rPr>
                            </w:pPr>
                            <w:r w:rsidRPr="00651D18">
                              <w:rPr>
                                <w:rFonts w:ascii="Comic Sans MS" w:hAnsi="Comic Sans MS"/>
                                <w:sz w:val="24"/>
                                <w:szCs w:val="24"/>
                              </w:rPr>
                              <w:t>Informed citizens. Ready to be citizens of Wales and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1DB12" id="_x0000_s1033" type="#_x0000_t202" style="position:absolute;margin-left:125.75pt;margin-top:31.5pt;width:125.25pt;height:219.2pt;z-index:251703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" fillcolor="yellow" strokecolor="yellow">
                <v:textbox>
                  <w:txbxContent>
                    <w:p w14:paraId="503BA0BA" w14:textId="77777777" w:rsidR="003E2650" w:rsidRDefault="003E2650" w:rsidP="003E2650">
                      <w:pPr>
                        <w:jc w:val="center"/>
                        <w:rPr>
                          <w:rFonts w:ascii="Comic Sans MS" w:hAnsi="Comic Sans MS"/>
                          <w:sz w:val="32"/>
                          <w:szCs w:val="32"/>
                        </w:rPr>
                      </w:pPr>
                    </w:p>
                    <w:p w14:paraId="1A91CE2C" w14:textId="77777777" w:rsidR="003E2650" w:rsidRPr="00651D18" w:rsidRDefault="003E2650" w:rsidP="003E2650">
                      <w:pPr>
                        <w:jc w:val="center"/>
                        <w:rPr>
                          <w:rFonts w:ascii="Comic Sans MS" w:hAnsi="Comic Sans MS"/>
                          <w:sz w:val="24"/>
                          <w:szCs w:val="24"/>
                        </w:rPr>
                      </w:pPr>
                    </w:p>
                    <w:p w14:paraId="669F3637" w14:textId="7A0DAE24" w:rsidR="003E2650" w:rsidRPr="00651D18" w:rsidRDefault="00DA455E" w:rsidP="003E2650">
                      <w:pPr>
                        <w:jc w:val="center"/>
                        <w:rPr>
                          <w:rFonts w:ascii="Comic Sans MS" w:hAnsi="Comic Sans MS"/>
                          <w:sz w:val="24"/>
                          <w:szCs w:val="24"/>
                          <w:u w:val="single"/>
                        </w:rPr>
                      </w:pPr>
                      <w:r w:rsidRPr="00651D18">
                        <w:rPr>
                          <w:rFonts w:ascii="Comic Sans MS" w:hAnsi="Comic Sans MS"/>
                          <w:sz w:val="24"/>
                          <w:szCs w:val="24"/>
                          <w:u w:val="single"/>
                        </w:rPr>
                        <w:t>E</w:t>
                      </w:r>
                      <w:r w:rsidR="00420F40" w:rsidRPr="00651D18">
                        <w:rPr>
                          <w:rFonts w:ascii="Comic Sans MS" w:hAnsi="Comic Sans MS"/>
                          <w:sz w:val="24"/>
                          <w:szCs w:val="24"/>
                          <w:u w:val="single"/>
                        </w:rPr>
                        <w:t>thical</w:t>
                      </w:r>
                    </w:p>
                    <w:p w14:paraId="04EFB9B8" w14:textId="35CF592E" w:rsidR="003E2650" w:rsidRPr="00651D18" w:rsidRDefault="00420F40" w:rsidP="003E2650">
                      <w:pPr>
                        <w:jc w:val="center"/>
                        <w:rPr>
                          <w:rFonts w:ascii="Comic Sans MS" w:hAnsi="Comic Sans MS"/>
                          <w:sz w:val="24"/>
                          <w:szCs w:val="24"/>
                        </w:rPr>
                      </w:pPr>
                      <w:r w:rsidRPr="00651D18">
                        <w:rPr>
                          <w:rFonts w:ascii="Comic Sans MS" w:hAnsi="Comic Sans MS"/>
                          <w:sz w:val="24"/>
                          <w:szCs w:val="24"/>
                        </w:rPr>
                        <w:t>Informed citizens. Ready to be citizens of Wales and the world.</w:t>
                      </w:r>
                    </w:p>
                  </w:txbxContent>
                </v:textbox>
                <w10:wrap type="square"/>
              </v:shape>
            </w:pict>
          </mc:Fallback>
        </mc:AlternateContent>
      </w:r>
      <w:r w:rsidR="00D80282" w:rsidRPr="003160DF">
        <w:rPr>
          <w:noProof/>
          <w:sz w:val="28"/>
          <w:szCs w:val="28"/>
        </w:rPr>
        <mc:AlternateContent>
          <mc:Choice Requires="wps">
            <w:drawing>
              <wp:anchor distT="45720" distB="45720" distL="114300" distR="114300" simplePos="0" relativeHeight="251707408" behindDoc="0" locked="0" layoutInCell="1" allowOverlap="1" wp14:anchorId="64C9A604" wp14:editId="06FAFEAB">
                <wp:simplePos x="0" y="0"/>
                <wp:positionH relativeFrom="margin">
                  <wp:posOffset>5088255</wp:posOffset>
                </wp:positionH>
                <wp:positionV relativeFrom="paragraph">
                  <wp:posOffset>375920</wp:posOffset>
                </wp:positionV>
                <wp:extent cx="1542415" cy="2778125"/>
                <wp:effectExtent l="0" t="0" r="19685" b="22225"/>
                <wp:wrapSquare wrapText="bothSides"/>
                <wp:docPr id="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2415" cy="2778125"/>
                        </a:xfrm>
                        <a:prstGeom prst="rect">
                          <a:avLst/>
                        </a:prstGeom>
                        <a:solidFill>
                          <a:srgbClr val="0070C0"/>
                        </a:solidFill>
                        <a:ln w="9525">
                          <a:solidFill>
                            <a:srgbClr val="0070C0"/>
                          </a:solidFill>
                          <a:miter lim="800000"/>
                          <a:headEnd/>
                          <a:tailEnd/>
                        </a:ln>
                      </wps:spPr>
                      <wps:txbx>
                        <w:txbxContent>
                          <w:p w14:paraId="0E942D2F" w14:textId="77777777" w:rsidR="003E2650" w:rsidRDefault="003E2650" w:rsidP="003E2650">
                            <w:pPr>
                              <w:jc w:val="center"/>
                              <w:rPr>
                                <w:rFonts w:ascii="Comic Sans MS" w:hAnsi="Comic Sans MS"/>
                                <w:sz w:val="32"/>
                                <w:szCs w:val="32"/>
                              </w:rPr>
                            </w:pPr>
                          </w:p>
                          <w:p w14:paraId="65962496" w14:textId="77777777" w:rsidR="003E2650" w:rsidRDefault="003E2650" w:rsidP="003E2650">
                            <w:pPr>
                              <w:jc w:val="center"/>
                              <w:rPr>
                                <w:rFonts w:ascii="Comic Sans MS" w:hAnsi="Comic Sans MS"/>
                                <w:sz w:val="32"/>
                                <w:szCs w:val="32"/>
                              </w:rPr>
                            </w:pPr>
                          </w:p>
                          <w:p w14:paraId="4C067764" w14:textId="27BF2EA8" w:rsidR="003E2650" w:rsidRPr="00651D18" w:rsidRDefault="00420F40" w:rsidP="003E2650">
                            <w:pPr>
                              <w:jc w:val="center"/>
                              <w:rPr>
                                <w:rFonts w:ascii="Comic Sans MS" w:hAnsi="Comic Sans MS"/>
                                <w:sz w:val="24"/>
                                <w:szCs w:val="24"/>
                                <w:u w:val="single"/>
                              </w:rPr>
                            </w:pPr>
                            <w:r w:rsidRPr="00651D18">
                              <w:rPr>
                                <w:rFonts w:ascii="Comic Sans MS" w:hAnsi="Comic Sans MS"/>
                                <w:sz w:val="24"/>
                                <w:szCs w:val="24"/>
                                <w:u w:val="single"/>
                              </w:rPr>
                              <w:t>Enterprising</w:t>
                            </w:r>
                          </w:p>
                          <w:p w14:paraId="2F1F1C8F" w14:textId="4506F90C" w:rsidR="003E2650" w:rsidRPr="00651D18" w:rsidRDefault="00420F40" w:rsidP="003E2650">
                            <w:pPr>
                              <w:jc w:val="center"/>
                              <w:rPr>
                                <w:rFonts w:ascii="Comic Sans MS" w:hAnsi="Comic Sans MS"/>
                                <w:sz w:val="24"/>
                                <w:szCs w:val="24"/>
                              </w:rPr>
                            </w:pPr>
                            <w:r w:rsidRPr="00651D18">
                              <w:rPr>
                                <w:rFonts w:ascii="Comic Sans MS" w:hAnsi="Comic Sans MS"/>
                                <w:sz w:val="24"/>
                                <w:szCs w:val="24"/>
                              </w:rPr>
                              <w:t>Creative contributors. Ready to playa full part in life and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9A604" id="_x0000_s1034" type="#_x0000_t202" style="position:absolute;margin-left:400.65pt;margin-top:29.6pt;width:121.45pt;height:218.75pt;z-index:251707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" fillcolor="#0070c0" strokecolor="#0070c0">
                <v:textbox>
                  <w:txbxContent>
                    <w:p w14:paraId="0E942D2F" w14:textId="77777777" w:rsidR="003E2650" w:rsidRDefault="003E2650" w:rsidP="003E2650">
                      <w:pPr>
                        <w:jc w:val="center"/>
                        <w:rPr>
                          <w:rFonts w:ascii="Comic Sans MS" w:hAnsi="Comic Sans MS"/>
                          <w:sz w:val="32"/>
                          <w:szCs w:val="32"/>
                        </w:rPr>
                      </w:pPr>
                    </w:p>
                    <w:p w14:paraId="65962496" w14:textId="77777777" w:rsidR="003E2650" w:rsidRDefault="003E2650" w:rsidP="003E2650">
                      <w:pPr>
                        <w:jc w:val="center"/>
                        <w:rPr>
                          <w:rFonts w:ascii="Comic Sans MS" w:hAnsi="Comic Sans MS"/>
                          <w:sz w:val="32"/>
                          <w:szCs w:val="32"/>
                        </w:rPr>
                      </w:pPr>
                    </w:p>
                    <w:p w14:paraId="4C067764" w14:textId="27BF2EA8" w:rsidR="003E2650" w:rsidRPr="00651D18" w:rsidRDefault="00420F40" w:rsidP="003E2650">
                      <w:pPr>
                        <w:jc w:val="center"/>
                        <w:rPr>
                          <w:rFonts w:ascii="Comic Sans MS" w:hAnsi="Comic Sans MS"/>
                          <w:sz w:val="24"/>
                          <w:szCs w:val="24"/>
                          <w:u w:val="single"/>
                        </w:rPr>
                      </w:pPr>
                      <w:r w:rsidRPr="00651D18">
                        <w:rPr>
                          <w:rFonts w:ascii="Comic Sans MS" w:hAnsi="Comic Sans MS"/>
                          <w:sz w:val="24"/>
                          <w:szCs w:val="24"/>
                          <w:u w:val="single"/>
                        </w:rPr>
                        <w:t>Enterprising</w:t>
                      </w:r>
                    </w:p>
                    <w:p w14:paraId="2F1F1C8F" w14:textId="4506F90C" w:rsidR="003E2650" w:rsidRPr="00651D18" w:rsidRDefault="00420F40" w:rsidP="003E2650">
                      <w:pPr>
                        <w:jc w:val="center"/>
                        <w:rPr>
                          <w:rFonts w:ascii="Comic Sans MS" w:hAnsi="Comic Sans MS"/>
                          <w:sz w:val="24"/>
                          <w:szCs w:val="24"/>
                        </w:rPr>
                      </w:pPr>
                      <w:r w:rsidRPr="00651D18">
                        <w:rPr>
                          <w:rFonts w:ascii="Comic Sans MS" w:hAnsi="Comic Sans MS"/>
                          <w:sz w:val="24"/>
                          <w:szCs w:val="24"/>
                        </w:rPr>
                        <w:t>Creative contributors. Ready to playa full part in life and work.</w:t>
                      </w:r>
                    </w:p>
                  </w:txbxContent>
                </v:textbox>
                <w10:wrap type="square" anchorx="margin"/>
              </v:shape>
            </w:pict>
          </mc:Fallback>
        </mc:AlternateContent>
      </w:r>
      <w:r w:rsidR="00D80282" w:rsidRPr="003160DF">
        <w:rPr>
          <w:noProof/>
          <w:sz w:val="28"/>
          <w:szCs w:val="28"/>
        </w:rPr>
        <mc:AlternateContent>
          <mc:Choice Requires="wps">
            <w:drawing>
              <wp:anchor distT="45720" distB="45720" distL="114300" distR="114300" simplePos="0" relativeHeight="251700240" behindDoc="0" locked="0" layoutInCell="1" allowOverlap="1" wp14:anchorId="34D77757" wp14:editId="7E9A8044">
                <wp:simplePos x="0" y="0"/>
                <wp:positionH relativeFrom="margin">
                  <wp:posOffset>-184150</wp:posOffset>
                </wp:positionH>
                <wp:positionV relativeFrom="paragraph">
                  <wp:posOffset>459105</wp:posOffset>
                </wp:positionV>
                <wp:extent cx="1614805" cy="2724150"/>
                <wp:effectExtent l="19050" t="19050" r="2349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805" cy="2724150"/>
                        </a:xfrm>
                        <a:prstGeom prst="rect">
                          <a:avLst/>
                        </a:prstGeom>
                        <a:solidFill>
                          <a:srgbClr val="FF0000"/>
                        </a:solidFill>
                        <a:ln w="28575">
                          <a:solidFill>
                            <a:srgbClr val="FF0000"/>
                          </a:solidFill>
                          <a:miter lim="800000"/>
                          <a:headEnd/>
                          <a:tailEnd/>
                        </a:ln>
                      </wps:spPr>
                      <wps:txbx>
                        <w:txbxContent>
                          <w:p w14:paraId="0FB9BDBD" w14:textId="77777777" w:rsidR="003E2650" w:rsidRDefault="003E2650" w:rsidP="003E2650">
                            <w:pPr>
                              <w:jc w:val="center"/>
                              <w:rPr>
                                <w:rFonts w:ascii="Comic Sans MS" w:hAnsi="Comic Sans MS"/>
                                <w:sz w:val="32"/>
                                <w:szCs w:val="32"/>
                              </w:rPr>
                            </w:pPr>
                          </w:p>
                          <w:p w14:paraId="0E0A6E92" w14:textId="77777777" w:rsidR="003E2650" w:rsidRDefault="003E2650" w:rsidP="003E2650">
                            <w:pPr>
                              <w:jc w:val="center"/>
                              <w:rPr>
                                <w:rFonts w:ascii="Comic Sans MS" w:hAnsi="Comic Sans MS"/>
                                <w:sz w:val="32"/>
                                <w:szCs w:val="32"/>
                              </w:rPr>
                            </w:pPr>
                          </w:p>
                          <w:p w14:paraId="0E4727CA" w14:textId="63B0BB33" w:rsidR="003E2650" w:rsidRPr="00651D18" w:rsidRDefault="003E2650" w:rsidP="003E2650">
                            <w:pPr>
                              <w:jc w:val="center"/>
                              <w:rPr>
                                <w:rFonts w:ascii="Comic Sans MS" w:hAnsi="Comic Sans MS"/>
                                <w:sz w:val="24"/>
                                <w:szCs w:val="24"/>
                                <w:u w:val="single"/>
                              </w:rPr>
                            </w:pPr>
                            <w:r w:rsidRPr="00651D18">
                              <w:rPr>
                                <w:rFonts w:ascii="Comic Sans MS" w:hAnsi="Comic Sans MS"/>
                                <w:sz w:val="24"/>
                                <w:szCs w:val="24"/>
                                <w:u w:val="single"/>
                              </w:rPr>
                              <w:t>Ambitious</w:t>
                            </w:r>
                          </w:p>
                          <w:p w14:paraId="739E3A39" w14:textId="77777777" w:rsidR="00420F40" w:rsidRPr="00651D18" w:rsidRDefault="003E2650" w:rsidP="003E2650">
                            <w:pPr>
                              <w:jc w:val="center"/>
                              <w:rPr>
                                <w:rFonts w:ascii="Comic Sans MS" w:hAnsi="Comic Sans MS"/>
                                <w:sz w:val="24"/>
                                <w:szCs w:val="24"/>
                              </w:rPr>
                            </w:pPr>
                            <w:r w:rsidRPr="00651D18">
                              <w:rPr>
                                <w:rFonts w:ascii="Comic Sans MS" w:hAnsi="Comic Sans MS"/>
                                <w:sz w:val="24"/>
                                <w:szCs w:val="24"/>
                              </w:rPr>
                              <w:t>Capable learners</w:t>
                            </w:r>
                            <w:r w:rsidR="00420F40" w:rsidRPr="00651D18">
                              <w:rPr>
                                <w:rFonts w:ascii="Comic Sans MS" w:hAnsi="Comic Sans MS"/>
                                <w:sz w:val="24"/>
                                <w:szCs w:val="24"/>
                              </w:rPr>
                              <w:t>.</w:t>
                            </w:r>
                          </w:p>
                          <w:p w14:paraId="69089E63" w14:textId="25098D7D" w:rsidR="003E2650" w:rsidRPr="00651D18" w:rsidRDefault="00420F40" w:rsidP="003E2650">
                            <w:pPr>
                              <w:jc w:val="center"/>
                              <w:rPr>
                                <w:rFonts w:ascii="Comic Sans MS" w:hAnsi="Comic Sans MS"/>
                                <w:sz w:val="24"/>
                                <w:szCs w:val="24"/>
                              </w:rPr>
                            </w:pPr>
                            <w:r w:rsidRPr="00651D18">
                              <w:rPr>
                                <w:rFonts w:ascii="Comic Sans MS" w:hAnsi="Comic Sans MS"/>
                                <w:sz w:val="24"/>
                                <w:szCs w:val="24"/>
                              </w:rPr>
                              <w:t>R</w:t>
                            </w:r>
                            <w:r w:rsidR="003E2650" w:rsidRPr="00651D18">
                              <w:rPr>
                                <w:rFonts w:ascii="Comic Sans MS" w:hAnsi="Comic Sans MS"/>
                                <w:sz w:val="24"/>
                                <w:szCs w:val="24"/>
                              </w:rPr>
                              <w:t>eady to learn throughout their lives</w:t>
                            </w:r>
                            <w:r w:rsidRPr="00651D18">
                              <w:rPr>
                                <w:rFonts w:ascii="Comic Sans MS" w:hAnsi="Comic Sans MS"/>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77757" id="_x0000_s1035" type="#_x0000_t202" style="position:absolute;margin-left:-14.5pt;margin-top:36.15pt;width:127.15pt;height:214.5pt;z-index:251700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" fillcolor="red" strokecolor="red" strokeweight="2.25pt">
                <v:textbox>
                  <w:txbxContent>
                    <w:p w14:paraId="0FB9BDBD" w14:textId="77777777" w:rsidR="003E2650" w:rsidRDefault="003E2650" w:rsidP="003E2650">
                      <w:pPr>
                        <w:jc w:val="center"/>
                        <w:rPr>
                          <w:rFonts w:ascii="Comic Sans MS" w:hAnsi="Comic Sans MS"/>
                          <w:sz w:val="32"/>
                          <w:szCs w:val="32"/>
                        </w:rPr>
                      </w:pPr>
                    </w:p>
                    <w:p w14:paraId="0E0A6E92" w14:textId="77777777" w:rsidR="003E2650" w:rsidRDefault="003E2650" w:rsidP="003E2650">
                      <w:pPr>
                        <w:jc w:val="center"/>
                        <w:rPr>
                          <w:rFonts w:ascii="Comic Sans MS" w:hAnsi="Comic Sans MS"/>
                          <w:sz w:val="32"/>
                          <w:szCs w:val="32"/>
                        </w:rPr>
                      </w:pPr>
                    </w:p>
                    <w:p w14:paraId="0E4727CA" w14:textId="63B0BB33" w:rsidR="003E2650" w:rsidRPr="00651D18" w:rsidRDefault="003E2650" w:rsidP="003E2650">
                      <w:pPr>
                        <w:jc w:val="center"/>
                        <w:rPr>
                          <w:rFonts w:ascii="Comic Sans MS" w:hAnsi="Comic Sans MS"/>
                          <w:sz w:val="24"/>
                          <w:szCs w:val="24"/>
                          <w:u w:val="single"/>
                        </w:rPr>
                      </w:pPr>
                      <w:r w:rsidRPr="00651D18">
                        <w:rPr>
                          <w:rFonts w:ascii="Comic Sans MS" w:hAnsi="Comic Sans MS"/>
                          <w:sz w:val="24"/>
                          <w:szCs w:val="24"/>
                          <w:u w:val="single"/>
                        </w:rPr>
                        <w:t>Ambitious</w:t>
                      </w:r>
                    </w:p>
                    <w:p w14:paraId="739E3A39" w14:textId="77777777" w:rsidR="00420F40" w:rsidRPr="00651D18" w:rsidRDefault="003E2650" w:rsidP="003E2650">
                      <w:pPr>
                        <w:jc w:val="center"/>
                        <w:rPr>
                          <w:rFonts w:ascii="Comic Sans MS" w:hAnsi="Comic Sans MS"/>
                          <w:sz w:val="24"/>
                          <w:szCs w:val="24"/>
                        </w:rPr>
                      </w:pPr>
                      <w:r w:rsidRPr="00651D18">
                        <w:rPr>
                          <w:rFonts w:ascii="Comic Sans MS" w:hAnsi="Comic Sans MS"/>
                          <w:sz w:val="24"/>
                          <w:szCs w:val="24"/>
                        </w:rPr>
                        <w:t>Capable learners</w:t>
                      </w:r>
                      <w:r w:rsidR="00420F40" w:rsidRPr="00651D18">
                        <w:rPr>
                          <w:rFonts w:ascii="Comic Sans MS" w:hAnsi="Comic Sans MS"/>
                          <w:sz w:val="24"/>
                          <w:szCs w:val="24"/>
                        </w:rPr>
                        <w:t>.</w:t>
                      </w:r>
                    </w:p>
                    <w:p w14:paraId="69089E63" w14:textId="25098D7D" w:rsidR="003E2650" w:rsidRPr="00651D18" w:rsidRDefault="00420F40" w:rsidP="003E2650">
                      <w:pPr>
                        <w:jc w:val="center"/>
                        <w:rPr>
                          <w:rFonts w:ascii="Comic Sans MS" w:hAnsi="Comic Sans MS"/>
                          <w:sz w:val="24"/>
                          <w:szCs w:val="24"/>
                        </w:rPr>
                      </w:pPr>
                      <w:r w:rsidRPr="00651D18">
                        <w:rPr>
                          <w:rFonts w:ascii="Comic Sans MS" w:hAnsi="Comic Sans MS"/>
                          <w:sz w:val="24"/>
                          <w:szCs w:val="24"/>
                        </w:rPr>
                        <w:t>R</w:t>
                      </w:r>
                      <w:r w:rsidR="003E2650" w:rsidRPr="00651D18">
                        <w:rPr>
                          <w:rFonts w:ascii="Comic Sans MS" w:hAnsi="Comic Sans MS"/>
                          <w:sz w:val="24"/>
                          <w:szCs w:val="24"/>
                        </w:rPr>
                        <w:t>eady to learn throughout their lives</w:t>
                      </w:r>
                      <w:r w:rsidRPr="00651D18">
                        <w:rPr>
                          <w:rFonts w:ascii="Comic Sans MS" w:hAnsi="Comic Sans MS"/>
                          <w:sz w:val="24"/>
                          <w:szCs w:val="24"/>
                        </w:rPr>
                        <w:t>.</w:t>
                      </w:r>
                    </w:p>
                  </w:txbxContent>
                </v:textbox>
                <w10:wrap type="square" anchorx="margin"/>
              </v:shape>
            </w:pict>
          </mc:Fallback>
        </mc:AlternateContent>
      </w:r>
      <w:r w:rsidR="00651D18" w:rsidRPr="003160DF">
        <w:rPr>
          <w:noProof/>
          <w:sz w:val="28"/>
          <w:szCs w:val="28"/>
        </w:rPr>
        <mc:AlternateContent>
          <mc:Choice Requires="wps">
            <w:drawing>
              <wp:anchor distT="45720" distB="45720" distL="114300" distR="114300" simplePos="0" relativeHeight="251705360" behindDoc="1" locked="0" layoutInCell="1" allowOverlap="1" wp14:anchorId="42E51C3E" wp14:editId="0CB4B5B5">
                <wp:simplePos x="0" y="0"/>
                <wp:positionH relativeFrom="column">
                  <wp:posOffset>3341312</wp:posOffset>
                </wp:positionH>
                <wp:positionV relativeFrom="paragraph">
                  <wp:posOffset>397510</wp:posOffset>
                </wp:positionV>
                <wp:extent cx="1567180" cy="2754630"/>
                <wp:effectExtent l="0" t="0" r="13970" b="26670"/>
                <wp:wrapTopAndBottom/>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7180" cy="2754630"/>
                        </a:xfrm>
                        <a:prstGeom prst="rect">
                          <a:avLst/>
                        </a:prstGeom>
                        <a:solidFill>
                          <a:srgbClr val="00B050"/>
                        </a:solidFill>
                        <a:ln w="9525">
                          <a:solidFill>
                            <a:srgbClr val="00B050"/>
                          </a:solidFill>
                          <a:miter lim="800000"/>
                          <a:headEnd/>
                          <a:tailEnd/>
                        </a:ln>
                      </wps:spPr>
                      <wps:txbx>
                        <w:txbxContent>
                          <w:p w14:paraId="4DF9208F" w14:textId="4DA8AAF8" w:rsidR="003E2650" w:rsidRDefault="003E2650" w:rsidP="00651D18">
                            <w:pPr>
                              <w:rPr>
                                <w:rFonts w:ascii="Comic Sans MS" w:hAnsi="Comic Sans MS"/>
                                <w:sz w:val="32"/>
                                <w:szCs w:val="32"/>
                              </w:rPr>
                            </w:pPr>
                          </w:p>
                          <w:p w14:paraId="5AB3C183" w14:textId="77777777" w:rsidR="00651D18" w:rsidRDefault="00651D18" w:rsidP="00651D18">
                            <w:pPr>
                              <w:rPr>
                                <w:rFonts w:ascii="Comic Sans MS" w:hAnsi="Comic Sans MS"/>
                                <w:sz w:val="32"/>
                                <w:szCs w:val="32"/>
                              </w:rPr>
                            </w:pPr>
                          </w:p>
                          <w:p w14:paraId="6962DF8B" w14:textId="148EADA7" w:rsidR="003E2650" w:rsidRPr="00651D18" w:rsidRDefault="00420F40" w:rsidP="003E2650">
                            <w:pPr>
                              <w:jc w:val="center"/>
                              <w:rPr>
                                <w:rFonts w:ascii="Comic Sans MS" w:hAnsi="Comic Sans MS"/>
                                <w:sz w:val="24"/>
                                <w:szCs w:val="24"/>
                                <w:u w:val="single"/>
                              </w:rPr>
                            </w:pPr>
                            <w:r w:rsidRPr="00651D18">
                              <w:rPr>
                                <w:rFonts w:ascii="Comic Sans MS" w:hAnsi="Comic Sans MS"/>
                                <w:sz w:val="24"/>
                                <w:szCs w:val="24"/>
                                <w:u w:val="single"/>
                              </w:rPr>
                              <w:t xml:space="preserve">Healthy </w:t>
                            </w:r>
                          </w:p>
                          <w:p w14:paraId="1126D049" w14:textId="67F267C8" w:rsidR="003E2650" w:rsidRPr="00A41A84" w:rsidRDefault="00420F40" w:rsidP="003E2650">
                            <w:pPr>
                              <w:jc w:val="center"/>
                              <w:rPr>
                                <w:rFonts w:ascii="Comic Sans MS" w:hAnsi="Comic Sans MS"/>
                                <w:sz w:val="24"/>
                                <w:szCs w:val="24"/>
                              </w:rPr>
                            </w:pPr>
                            <w:r w:rsidRPr="00A41A84">
                              <w:rPr>
                                <w:rFonts w:ascii="Comic Sans MS" w:hAnsi="Comic Sans MS"/>
                                <w:sz w:val="24"/>
                                <w:szCs w:val="24"/>
                              </w:rPr>
                              <w:t>Confident individuals. Ready to lead fulfilling lives as valued members of society.</w:t>
                            </w:r>
                            <w:r w:rsidR="000B603F" w:rsidRPr="00A41A84">
                              <w:rPr>
                                <w:noProo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E51C3E" id="_x0000_s1036" type="#_x0000_t202" style="position:absolute;margin-left:263.1pt;margin-top:31.3pt;width:123.4pt;height:216.9pt;z-index:-251611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" fillcolor="#00b050" strokecolor="#00b050">
                <v:textbox>
                  <w:txbxContent>
                    <w:p w14:paraId="4DF9208F" w14:textId="4DA8AAF8" w:rsidR="003E2650" w:rsidRDefault="003E2650" w:rsidP="00651D18">
                      <w:pPr>
                        <w:rPr>
                          <w:rFonts w:ascii="Comic Sans MS" w:hAnsi="Comic Sans MS"/>
                          <w:sz w:val="32"/>
                          <w:szCs w:val="32"/>
                        </w:rPr>
                      </w:pPr>
                    </w:p>
                    <w:p w14:paraId="5AB3C183" w14:textId="77777777" w:rsidR="00651D18" w:rsidRDefault="00651D18" w:rsidP="00651D18">
                      <w:pPr>
                        <w:rPr>
                          <w:rFonts w:ascii="Comic Sans MS" w:hAnsi="Comic Sans MS"/>
                          <w:sz w:val="32"/>
                          <w:szCs w:val="32"/>
                        </w:rPr>
                      </w:pPr>
                    </w:p>
                    <w:p w14:paraId="6962DF8B" w14:textId="148EADA7" w:rsidR="003E2650" w:rsidRPr="00651D18" w:rsidRDefault="00420F40" w:rsidP="003E2650">
                      <w:pPr>
                        <w:jc w:val="center"/>
                        <w:rPr>
                          <w:rFonts w:ascii="Comic Sans MS" w:hAnsi="Comic Sans MS"/>
                          <w:sz w:val="24"/>
                          <w:szCs w:val="24"/>
                          <w:u w:val="single"/>
                        </w:rPr>
                      </w:pPr>
                      <w:r w:rsidRPr="00651D18">
                        <w:rPr>
                          <w:rFonts w:ascii="Comic Sans MS" w:hAnsi="Comic Sans MS"/>
                          <w:sz w:val="24"/>
                          <w:szCs w:val="24"/>
                          <w:u w:val="single"/>
                        </w:rPr>
                        <w:t xml:space="preserve">Healthy </w:t>
                      </w:r>
                    </w:p>
                    <w:p w14:paraId="1126D049" w14:textId="67F267C8" w:rsidR="003E2650" w:rsidRPr="00A41A84" w:rsidRDefault="00420F40" w:rsidP="003E2650">
                      <w:pPr>
                        <w:jc w:val="center"/>
                        <w:rPr>
                          <w:rFonts w:ascii="Comic Sans MS" w:hAnsi="Comic Sans MS"/>
                          <w:sz w:val="24"/>
                          <w:szCs w:val="24"/>
                        </w:rPr>
                      </w:pPr>
                      <w:r w:rsidRPr="00A41A84">
                        <w:rPr>
                          <w:rFonts w:ascii="Comic Sans MS" w:hAnsi="Comic Sans MS"/>
                          <w:sz w:val="24"/>
                          <w:szCs w:val="24"/>
                        </w:rPr>
                        <w:t>Confident individuals. Ready to lead fulfilling lives as valued members of society.</w:t>
                      </w:r>
                      <w:r w:rsidR="000B603F" w:rsidRPr="00A41A84">
                        <w:rPr>
                          <w:noProof/>
                          <w:sz w:val="24"/>
                          <w:szCs w:val="24"/>
                        </w:rPr>
                        <w:t xml:space="preserve"> </w:t>
                      </w:r>
                    </w:p>
                  </w:txbxContent>
                </v:textbox>
                <w10:wrap type="topAndBottom"/>
              </v:shape>
            </w:pict>
          </mc:Fallback>
        </mc:AlternateContent>
      </w:r>
    </w:p>
    <w:p w14:paraId="20693981" w14:textId="2D87F15A" w:rsidR="000B78A1" w:rsidRDefault="002D57C8" w:rsidP="000B78A1">
      <w:r w:rsidRPr="000B603F">
        <w:rPr>
          <w:rFonts w:ascii="Times New Roman" w:eastAsia="Times New Roman" w:hAnsi="Times New Roman" w:cs="Times New Roman"/>
          <w:noProof/>
          <w:sz w:val="24"/>
          <w:szCs w:val="24"/>
          <w:lang w:eastAsia="en-GB"/>
        </w:rPr>
        <w:lastRenderedPageBreak/>
        <mc:AlternateContent>
          <mc:Choice Requires="wps">
            <w:drawing>
              <wp:anchor distT="36576" distB="36576" distL="36576" distR="36576" simplePos="0" relativeHeight="251715600" behindDoc="0" locked="0" layoutInCell="1" allowOverlap="1" wp14:anchorId="582E1CE0" wp14:editId="5885F1FE">
                <wp:simplePos x="0" y="0"/>
                <wp:positionH relativeFrom="margin">
                  <wp:posOffset>-344047</wp:posOffset>
                </wp:positionH>
                <wp:positionV relativeFrom="paragraph">
                  <wp:posOffset>-8305</wp:posOffset>
                </wp:positionV>
                <wp:extent cx="7305675" cy="666466"/>
                <wp:effectExtent l="19050" t="19050" r="28575" b="19685"/>
                <wp:wrapNone/>
                <wp:docPr id="8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5675" cy="666466"/>
                        </a:xfrm>
                        <a:prstGeom prst="rect">
                          <a:avLst/>
                        </a:prstGeom>
                        <a:noFill/>
                        <a:ln w="38100" algn="in">
                          <a:solidFill>
                            <a:srgbClr val="00B0F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14:hiddenEffects>
                          </a:ext>
                        </a:extLst>
                      </wps:spPr>
                      <wps:txbx>
                        <w:txbxContent>
                          <w:p w14:paraId="6AD32F5F" w14:textId="77777777" w:rsidR="00937B06" w:rsidRDefault="00937B06" w:rsidP="00937B06">
                            <w:pPr>
                              <w:widowControl w:val="0"/>
                              <w:jc w:val="center"/>
                              <w:rPr>
                                <w:rFonts w:ascii="Comic Sans MS" w:hAnsi="Comic Sans MS"/>
                                <w:sz w:val="24"/>
                                <w:szCs w:val="24"/>
                              </w:rPr>
                            </w:pPr>
                            <w:r w:rsidRPr="000B603F">
                              <w:rPr>
                                <w:rFonts w:ascii="Comic Sans MS" w:hAnsi="Comic Sans MS"/>
                                <w:b/>
                                <w:bCs/>
                                <w:sz w:val="24"/>
                                <w:szCs w:val="24"/>
                              </w:rPr>
                              <w:t xml:space="preserve">How </w:t>
                            </w:r>
                            <w:r w:rsidRPr="000B603F">
                              <w:rPr>
                                <w:rFonts w:ascii="Comic Sans MS" w:hAnsi="Comic Sans MS"/>
                                <w:sz w:val="24"/>
                                <w:szCs w:val="24"/>
                              </w:rPr>
                              <w:t xml:space="preserve">children learn is as important as </w:t>
                            </w:r>
                            <w:r w:rsidRPr="000B603F">
                              <w:rPr>
                                <w:rFonts w:ascii="Comic Sans MS" w:hAnsi="Comic Sans MS"/>
                                <w:b/>
                                <w:bCs/>
                                <w:i/>
                                <w:iCs/>
                                <w:sz w:val="24"/>
                                <w:szCs w:val="24"/>
                              </w:rPr>
                              <w:t xml:space="preserve">what </w:t>
                            </w:r>
                            <w:r w:rsidRPr="000B603F">
                              <w:rPr>
                                <w:rFonts w:ascii="Comic Sans MS" w:hAnsi="Comic Sans MS"/>
                                <w:sz w:val="24"/>
                                <w:szCs w:val="24"/>
                              </w:rPr>
                              <w:t xml:space="preserve">they learn. Our teachers teach through a range of </w:t>
                            </w:r>
                          </w:p>
                          <w:p w14:paraId="42CD3C4F" w14:textId="77777777" w:rsidR="00937B06" w:rsidRDefault="00937B06" w:rsidP="00937B06">
                            <w:pPr>
                              <w:widowControl w:val="0"/>
                              <w:jc w:val="center"/>
                              <w:rPr>
                                <w:rFonts w:ascii="Comic Sans MS" w:hAnsi="Comic Sans MS"/>
                                <w:sz w:val="36"/>
                                <w:szCs w:val="36"/>
                              </w:rPr>
                            </w:pPr>
                            <w:r w:rsidRPr="000B603F">
                              <w:rPr>
                                <w:rFonts w:ascii="Comic Sans MS" w:hAnsi="Comic Sans MS"/>
                                <w:sz w:val="24"/>
                                <w:szCs w:val="24"/>
                              </w:rPr>
                              <w:t>approaches, not restricted, but including those</w:t>
                            </w:r>
                            <w:r>
                              <w:rPr>
                                <w:rFonts w:ascii="Comic Sans MS" w:hAnsi="Comic Sans MS"/>
                                <w:sz w:val="36"/>
                                <w:szCs w:val="36"/>
                              </w:rPr>
                              <w:t xml:space="preserve"> </w:t>
                            </w:r>
                            <w:r w:rsidRPr="000B603F">
                              <w:rPr>
                                <w:rFonts w:ascii="Comic Sans MS" w:hAnsi="Comic Sans MS"/>
                                <w:sz w:val="24"/>
                                <w:szCs w:val="24"/>
                              </w:rPr>
                              <w:t xml:space="preserve">outlined in the </w:t>
                            </w:r>
                            <w:r w:rsidRPr="000B603F">
                              <w:rPr>
                                <w:rFonts w:ascii="Comic Sans MS" w:hAnsi="Comic Sans MS"/>
                                <w:b/>
                                <w:bCs/>
                                <w:sz w:val="24"/>
                                <w:szCs w:val="24"/>
                              </w:rPr>
                              <w:t>12 Pedagogical Principles.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E1CE0" id="Text Box 3" o:spid="_x0000_s1037" type="#_x0000_t202" style="position:absolute;margin-left:-27.1pt;margin-top:-.65pt;width:575.25pt;height:52.5pt;z-index:25171560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" filled="f" strokecolor="#00b0f0" strokeweight="3pt" insetpen="t">
                <v:textbox inset="2.88pt,2.88pt,2.88pt,2.88pt">
                  <w:txbxContent>
                    <w:p w14:paraId="6AD32F5F" w14:textId="77777777" w:rsidR="00937B06" w:rsidRDefault="00937B06" w:rsidP="00937B06">
                      <w:pPr>
                        <w:widowControl w:val="0"/>
                        <w:jc w:val="center"/>
                        <w:rPr>
                          <w:rFonts w:ascii="Comic Sans MS" w:hAnsi="Comic Sans MS"/>
                          <w:sz w:val="24"/>
                          <w:szCs w:val="24"/>
                        </w:rPr>
                      </w:pPr>
                      <w:r w:rsidRPr="000B603F">
                        <w:rPr>
                          <w:rFonts w:ascii="Comic Sans MS" w:hAnsi="Comic Sans MS"/>
                          <w:b/>
                          <w:bCs/>
                          <w:sz w:val="24"/>
                          <w:szCs w:val="24"/>
                        </w:rPr>
                        <w:t xml:space="preserve">How </w:t>
                      </w:r>
                      <w:r w:rsidRPr="000B603F">
                        <w:rPr>
                          <w:rFonts w:ascii="Comic Sans MS" w:hAnsi="Comic Sans MS"/>
                          <w:sz w:val="24"/>
                          <w:szCs w:val="24"/>
                        </w:rPr>
                        <w:t xml:space="preserve">children learn is as important as </w:t>
                      </w:r>
                      <w:r w:rsidRPr="000B603F">
                        <w:rPr>
                          <w:rFonts w:ascii="Comic Sans MS" w:hAnsi="Comic Sans MS"/>
                          <w:b/>
                          <w:bCs/>
                          <w:i/>
                          <w:iCs/>
                          <w:sz w:val="24"/>
                          <w:szCs w:val="24"/>
                        </w:rPr>
                        <w:t xml:space="preserve">what </w:t>
                      </w:r>
                      <w:r w:rsidRPr="000B603F">
                        <w:rPr>
                          <w:rFonts w:ascii="Comic Sans MS" w:hAnsi="Comic Sans MS"/>
                          <w:sz w:val="24"/>
                          <w:szCs w:val="24"/>
                        </w:rPr>
                        <w:t xml:space="preserve">they learn. Our teachers teach through a range of </w:t>
                      </w:r>
                    </w:p>
                    <w:p w14:paraId="42CD3C4F" w14:textId="77777777" w:rsidR="00937B06" w:rsidRDefault="00937B06" w:rsidP="00937B06">
                      <w:pPr>
                        <w:widowControl w:val="0"/>
                        <w:jc w:val="center"/>
                        <w:rPr>
                          <w:rFonts w:ascii="Comic Sans MS" w:hAnsi="Comic Sans MS"/>
                          <w:sz w:val="36"/>
                          <w:szCs w:val="36"/>
                        </w:rPr>
                      </w:pPr>
                      <w:r w:rsidRPr="000B603F">
                        <w:rPr>
                          <w:rFonts w:ascii="Comic Sans MS" w:hAnsi="Comic Sans MS"/>
                          <w:sz w:val="24"/>
                          <w:szCs w:val="24"/>
                        </w:rPr>
                        <w:t>approaches, not restricted, but including those</w:t>
                      </w:r>
                      <w:r>
                        <w:rPr>
                          <w:rFonts w:ascii="Comic Sans MS" w:hAnsi="Comic Sans MS"/>
                          <w:sz w:val="36"/>
                          <w:szCs w:val="36"/>
                        </w:rPr>
                        <w:t xml:space="preserve"> </w:t>
                      </w:r>
                      <w:r w:rsidRPr="000B603F">
                        <w:rPr>
                          <w:rFonts w:ascii="Comic Sans MS" w:hAnsi="Comic Sans MS"/>
                          <w:sz w:val="24"/>
                          <w:szCs w:val="24"/>
                        </w:rPr>
                        <w:t xml:space="preserve">outlined in the </w:t>
                      </w:r>
                      <w:r w:rsidRPr="000B603F">
                        <w:rPr>
                          <w:rFonts w:ascii="Comic Sans MS" w:hAnsi="Comic Sans MS"/>
                          <w:b/>
                          <w:bCs/>
                          <w:sz w:val="24"/>
                          <w:szCs w:val="24"/>
                        </w:rPr>
                        <w:t>12 Pedagogical Principles.</w:t>
                      </w:r>
                    </w:p>
                  </w:txbxContent>
                </v:textbox>
                <w10:wrap anchorx="margin"/>
              </v:shape>
            </w:pict>
          </mc:Fallback>
        </mc:AlternateContent>
      </w:r>
    </w:p>
    <w:p w14:paraId="3E70905F" w14:textId="77777777" w:rsidR="00BB30F0" w:rsidRDefault="00BB30F0" w:rsidP="00BF48AC">
      <w:pPr>
        <w:rPr>
          <w:rFonts w:ascii="Comic Sans MS" w:hAnsi="Comic Sans MS"/>
          <w:sz w:val="28"/>
          <w:szCs w:val="28"/>
        </w:rPr>
      </w:pPr>
    </w:p>
    <w:p w14:paraId="6C5981F7" w14:textId="30A9745C" w:rsidR="008F3B53" w:rsidRDefault="00F16D40" w:rsidP="00BF48AC">
      <w:pPr>
        <w:rPr>
          <w:rFonts w:ascii="Comic Sans MS" w:hAnsi="Comic Sans MS"/>
          <w:sz w:val="28"/>
          <w:szCs w:val="28"/>
        </w:rPr>
      </w:pPr>
      <w:r w:rsidRPr="00BB12E1">
        <w:rPr>
          <w:rFonts w:ascii="Comic Sans MS" w:hAnsi="Comic Sans MS"/>
          <w:noProof/>
          <w:sz w:val="28"/>
          <w:szCs w:val="28"/>
        </w:rPr>
        <mc:AlternateContent>
          <mc:Choice Requires="wps">
            <w:drawing>
              <wp:anchor distT="45720" distB="45720" distL="114300" distR="114300" simplePos="0" relativeHeight="251850768" behindDoc="1" locked="0" layoutInCell="1" allowOverlap="1" wp14:anchorId="66240318" wp14:editId="335204E4">
                <wp:simplePos x="0" y="0"/>
                <wp:positionH relativeFrom="margin">
                  <wp:posOffset>-291465</wp:posOffset>
                </wp:positionH>
                <wp:positionV relativeFrom="paragraph">
                  <wp:posOffset>8160385</wp:posOffset>
                </wp:positionV>
                <wp:extent cx="7219315" cy="569595"/>
                <wp:effectExtent l="19050" t="19050" r="19685" b="20955"/>
                <wp:wrapTight wrapText="bothSides">
                  <wp:wrapPolygon edited="0">
                    <wp:start x="-57" y="-722"/>
                    <wp:lineTo x="-57" y="21672"/>
                    <wp:lineTo x="21602" y="21672"/>
                    <wp:lineTo x="21602" y="-722"/>
                    <wp:lineTo x="-57" y="-722"/>
                  </wp:wrapPolygon>
                </wp:wrapTight>
                <wp:docPr id="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315" cy="569595"/>
                        </a:xfrm>
                        <a:prstGeom prst="rect">
                          <a:avLst/>
                        </a:prstGeom>
                        <a:solidFill>
                          <a:srgbClr val="FFFFFF"/>
                        </a:solidFill>
                        <a:ln w="38100">
                          <a:solidFill>
                            <a:srgbClr val="00B0F0"/>
                          </a:solidFill>
                          <a:miter lim="800000"/>
                          <a:headEnd/>
                          <a:tailEnd/>
                        </a:ln>
                      </wps:spPr>
                      <wps:txbx>
                        <w:txbxContent>
                          <w:p w14:paraId="4D63A9A1" w14:textId="7AEB5ECD" w:rsidR="00BB12E1" w:rsidRPr="00BB12E1" w:rsidRDefault="00BB12E1">
                            <w:pPr>
                              <w:rPr>
                                <w:rFonts w:ascii="Comic Sans MS" w:hAnsi="Comic Sans MS"/>
                              </w:rPr>
                            </w:pPr>
                            <w:r w:rsidRPr="00BB12E1">
                              <w:rPr>
                                <w:rFonts w:ascii="Comic Sans MS" w:hAnsi="Comic Sans MS"/>
                              </w:rPr>
                              <w:t>BIS Curriculum is broad and balanced through topic content approaches to learning and teaching and it is always evolving.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240318" id="_x0000_s1038" type="#_x0000_t202" style="position:absolute;margin-left:-22.95pt;margin-top:642.55pt;width:568.45pt;height:44.85pt;z-index:-25146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" strokecolor="#00b0f0" strokeweight="3pt">
                <v:textbox>
                  <w:txbxContent>
                    <w:p w14:paraId="4D63A9A1" w14:textId="7AEB5ECD" w:rsidR="00BB12E1" w:rsidRPr="00BB12E1" w:rsidRDefault="00BB12E1">
                      <w:pPr>
                        <w:rPr>
                          <w:rFonts w:ascii="Comic Sans MS" w:hAnsi="Comic Sans MS"/>
                        </w:rPr>
                      </w:pPr>
                      <w:r w:rsidRPr="00BB12E1">
                        <w:rPr>
                          <w:rFonts w:ascii="Comic Sans MS" w:hAnsi="Comic Sans MS"/>
                        </w:rPr>
                        <w:t>BIS Curriculum is broad and balanced through topic content approaches to learning and teaching and it is always evolving.</w:t>
                      </w:r>
                    </w:p>
                  </w:txbxContent>
                </v:textbox>
                <w10:wrap type="tight" anchorx="margin"/>
              </v:shape>
            </w:pict>
          </mc:Fallback>
        </mc:AlternateContent>
      </w:r>
      <w:r w:rsidR="00BB30F0">
        <w:rPr>
          <w:rFonts w:ascii="Comic Sans MS" w:hAnsi="Comic Sans MS"/>
          <w:noProof/>
          <w:sz w:val="28"/>
          <w:szCs w:val="28"/>
        </w:rPr>
        <w:drawing>
          <wp:anchor distT="0" distB="0" distL="114300" distR="114300" simplePos="0" relativeHeight="251799568" behindDoc="1" locked="0" layoutInCell="1" allowOverlap="1" wp14:anchorId="52231BE4" wp14:editId="531FB82C">
            <wp:simplePos x="0" y="0"/>
            <wp:positionH relativeFrom="column">
              <wp:posOffset>-95250</wp:posOffset>
            </wp:positionH>
            <wp:positionV relativeFrom="paragraph">
              <wp:posOffset>7020560</wp:posOffset>
            </wp:positionV>
            <wp:extent cx="671195" cy="759460"/>
            <wp:effectExtent l="0" t="0" r="0" b="2540"/>
            <wp:wrapTight wrapText="bothSides">
              <wp:wrapPolygon edited="0">
                <wp:start x="0" y="0"/>
                <wp:lineTo x="0" y="21130"/>
                <wp:lineTo x="20844" y="21130"/>
                <wp:lineTo x="2084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71195" cy="759460"/>
                    </a:xfrm>
                    <a:prstGeom prst="rect">
                      <a:avLst/>
                    </a:prstGeom>
                    <a:noFill/>
                  </pic:spPr>
                </pic:pic>
              </a:graphicData>
            </a:graphic>
            <wp14:sizeRelH relativeFrom="page">
              <wp14:pctWidth>0</wp14:pctWidth>
            </wp14:sizeRelH>
            <wp14:sizeRelV relativeFrom="page">
              <wp14:pctHeight>0</wp14:pctHeight>
            </wp14:sizeRelV>
          </wp:anchor>
        </w:drawing>
      </w:r>
      <w:r w:rsidR="00261290">
        <w:rPr>
          <w:rFonts w:ascii="Comic Sans MS" w:hAnsi="Comic Sans MS"/>
          <w:noProof/>
          <w:sz w:val="28"/>
          <w:szCs w:val="28"/>
        </w:rPr>
        <w:drawing>
          <wp:anchor distT="0" distB="0" distL="114300" distR="114300" simplePos="0" relativeHeight="251804688" behindDoc="1" locked="0" layoutInCell="1" allowOverlap="1" wp14:anchorId="1B7ABC11" wp14:editId="321DAE43">
            <wp:simplePos x="0" y="0"/>
            <wp:positionH relativeFrom="margin">
              <wp:align>right</wp:align>
            </wp:positionH>
            <wp:positionV relativeFrom="paragraph">
              <wp:posOffset>7105015</wp:posOffset>
            </wp:positionV>
            <wp:extent cx="429260" cy="712470"/>
            <wp:effectExtent l="0" t="0" r="8890" b="0"/>
            <wp:wrapTight wrapText="bothSides">
              <wp:wrapPolygon edited="0">
                <wp:start x="0" y="0"/>
                <wp:lineTo x="0" y="20791"/>
                <wp:lineTo x="21089" y="20791"/>
                <wp:lineTo x="21089"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9260" cy="712470"/>
                    </a:xfrm>
                    <a:prstGeom prst="rect">
                      <a:avLst/>
                    </a:prstGeom>
                    <a:noFill/>
                  </pic:spPr>
                </pic:pic>
              </a:graphicData>
            </a:graphic>
            <wp14:sizeRelH relativeFrom="page">
              <wp14:pctWidth>0</wp14:pctWidth>
            </wp14:sizeRelH>
            <wp14:sizeRelV relativeFrom="page">
              <wp14:pctHeight>0</wp14:pctHeight>
            </wp14:sizeRelV>
          </wp:anchor>
        </w:drawing>
      </w:r>
      <w:r w:rsidR="00261290">
        <w:rPr>
          <w:rFonts w:ascii="Comic Sans MS" w:hAnsi="Comic Sans MS"/>
          <w:noProof/>
          <w:sz w:val="28"/>
          <w:szCs w:val="28"/>
        </w:rPr>
        <w:drawing>
          <wp:anchor distT="0" distB="0" distL="114300" distR="114300" simplePos="0" relativeHeight="251806736" behindDoc="1" locked="0" layoutInCell="1" allowOverlap="1" wp14:anchorId="2B585E05" wp14:editId="6AC257A5">
            <wp:simplePos x="0" y="0"/>
            <wp:positionH relativeFrom="column">
              <wp:posOffset>4963795</wp:posOffset>
            </wp:positionH>
            <wp:positionV relativeFrom="paragraph">
              <wp:posOffset>7057390</wp:posOffset>
            </wp:positionV>
            <wp:extent cx="495935" cy="830580"/>
            <wp:effectExtent l="0" t="0" r="0" b="7620"/>
            <wp:wrapTight wrapText="bothSides">
              <wp:wrapPolygon edited="0">
                <wp:start x="0" y="0"/>
                <wp:lineTo x="0" y="21303"/>
                <wp:lineTo x="20743" y="21303"/>
                <wp:lineTo x="20743"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5935" cy="830580"/>
                    </a:xfrm>
                    <a:prstGeom prst="rect">
                      <a:avLst/>
                    </a:prstGeom>
                    <a:noFill/>
                  </pic:spPr>
                </pic:pic>
              </a:graphicData>
            </a:graphic>
            <wp14:sizeRelH relativeFrom="page">
              <wp14:pctWidth>0</wp14:pctWidth>
            </wp14:sizeRelH>
            <wp14:sizeRelV relativeFrom="page">
              <wp14:pctHeight>0</wp14:pctHeight>
            </wp14:sizeRelV>
          </wp:anchor>
        </w:drawing>
      </w:r>
      <w:r w:rsidR="00261290">
        <w:rPr>
          <w:noProof/>
        </w:rPr>
        <w:drawing>
          <wp:anchor distT="0" distB="0" distL="114300" distR="114300" simplePos="0" relativeHeight="251807760" behindDoc="1" locked="0" layoutInCell="1" allowOverlap="1" wp14:anchorId="22527001" wp14:editId="0C75C453">
            <wp:simplePos x="0" y="0"/>
            <wp:positionH relativeFrom="column">
              <wp:posOffset>3663068</wp:posOffset>
            </wp:positionH>
            <wp:positionV relativeFrom="paragraph">
              <wp:posOffset>7092570</wp:posOffset>
            </wp:positionV>
            <wp:extent cx="593725" cy="831215"/>
            <wp:effectExtent l="0" t="0" r="0" b="6985"/>
            <wp:wrapTight wrapText="bothSides">
              <wp:wrapPolygon edited="0">
                <wp:start x="0" y="0"/>
                <wp:lineTo x="0" y="21286"/>
                <wp:lineTo x="20791" y="21286"/>
                <wp:lineTo x="20791"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725" cy="831215"/>
                    </a:xfrm>
                    <a:prstGeom prst="rect">
                      <a:avLst/>
                    </a:prstGeom>
                    <a:noFill/>
                  </pic:spPr>
                </pic:pic>
              </a:graphicData>
            </a:graphic>
            <wp14:sizeRelH relativeFrom="page">
              <wp14:pctWidth>0</wp14:pctWidth>
            </wp14:sizeRelH>
            <wp14:sizeRelV relativeFrom="page">
              <wp14:pctHeight>0</wp14:pctHeight>
            </wp14:sizeRelV>
          </wp:anchor>
        </w:drawing>
      </w:r>
      <w:r w:rsidR="00261290">
        <w:rPr>
          <w:rFonts w:ascii="Comic Sans MS" w:hAnsi="Comic Sans MS"/>
          <w:noProof/>
          <w:sz w:val="28"/>
          <w:szCs w:val="28"/>
        </w:rPr>
        <w:drawing>
          <wp:anchor distT="0" distB="0" distL="114300" distR="114300" simplePos="0" relativeHeight="251801616" behindDoc="1" locked="0" layoutInCell="1" allowOverlap="1" wp14:anchorId="78A51912" wp14:editId="5F209F71">
            <wp:simplePos x="0" y="0"/>
            <wp:positionH relativeFrom="column">
              <wp:posOffset>2451735</wp:posOffset>
            </wp:positionH>
            <wp:positionV relativeFrom="paragraph">
              <wp:posOffset>6997947</wp:posOffset>
            </wp:positionV>
            <wp:extent cx="600075" cy="890270"/>
            <wp:effectExtent l="0" t="0" r="9525" b="5080"/>
            <wp:wrapTight wrapText="bothSides">
              <wp:wrapPolygon edited="0">
                <wp:start x="0" y="0"/>
                <wp:lineTo x="0" y="21261"/>
                <wp:lineTo x="21257" y="21261"/>
                <wp:lineTo x="21257"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0075" cy="89027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Spec="center" w:tblpY="-53"/>
        <w:tblW w:w="11482" w:type="dxa"/>
        <w:tblLook w:val="04A0" w:firstRow="1" w:lastRow="0" w:firstColumn="1" w:lastColumn="0" w:noHBand="0" w:noVBand="1"/>
      </w:tblPr>
      <w:tblGrid>
        <w:gridCol w:w="1913"/>
        <w:gridCol w:w="1913"/>
        <w:gridCol w:w="1914"/>
        <w:gridCol w:w="1914"/>
        <w:gridCol w:w="1914"/>
        <w:gridCol w:w="1914"/>
      </w:tblGrid>
      <w:tr w:rsidR="006765A1" w14:paraId="6CDCB2D3" w14:textId="77777777" w:rsidTr="006765A1">
        <w:trPr>
          <w:trHeight w:val="304"/>
        </w:trPr>
        <w:tc>
          <w:tcPr>
            <w:tcW w:w="11482" w:type="dxa"/>
            <w:gridSpan w:val="6"/>
            <w:shd w:val="clear" w:color="auto" w:fill="FFFF00"/>
          </w:tcPr>
          <w:p w14:paraId="159E6DCB" w14:textId="6D83BD6B" w:rsidR="006765A1" w:rsidRDefault="006765A1" w:rsidP="006765A1">
            <w:pPr>
              <w:jc w:val="center"/>
              <w:rPr>
                <w:rFonts w:ascii="Comic Sans MS" w:hAnsi="Comic Sans MS"/>
                <w:sz w:val="24"/>
                <w:szCs w:val="24"/>
              </w:rPr>
            </w:pPr>
            <w:r>
              <w:rPr>
                <w:rFonts w:ascii="Comic Sans MS" w:hAnsi="Comic Sans MS"/>
                <w:noProof/>
                <w:sz w:val="28"/>
                <w:szCs w:val="28"/>
              </w:rPr>
              <w:drawing>
                <wp:anchor distT="0" distB="0" distL="114300" distR="114300" simplePos="0" relativeHeight="251795472" behindDoc="1" locked="0" layoutInCell="1" allowOverlap="1" wp14:anchorId="24A0CF53" wp14:editId="0626B1DD">
                  <wp:simplePos x="0" y="0"/>
                  <wp:positionH relativeFrom="column">
                    <wp:posOffset>6482402</wp:posOffset>
                  </wp:positionH>
                  <wp:positionV relativeFrom="paragraph">
                    <wp:posOffset>38100</wp:posOffset>
                  </wp:positionV>
                  <wp:extent cx="581025" cy="572770"/>
                  <wp:effectExtent l="0" t="0" r="9525" b="0"/>
                  <wp:wrapTight wrapText="bothSides">
                    <wp:wrapPolygon edited="0">
                      <wp:start x="0" y="0"/>
                      <wp:lineTo x="0" y="20834"/>
                      <wp:lineTo x="21246" y="20834"/>
                      <wp:lineTo x="21246" y="0"/>
                      <wp:lineTo x="0" y="0"/>
                    </wp:wrapPolygon>
                  </wp:wrapTight>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1025" cy="57277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noProof/>
                <w:sz w:val="28"/>
                <w:szCs w:val="28"/>
              </w:rPr>
              <w:drawing>
                <wp:anchor distT="0" distB="0" distL="114300" distR="114300" simplePos="0" relativeHeight="251796496" behindDoc="1" locked="0" layoutInCell="1" allowOverlap="1" wp14:anchorId="1BAAC35C" wp14:editId="01156177">
                  <wp:simplePos x="0" y="0"/>
                  <wp:positionH relativeFrom="column">
                    <wp:posOffset>45720</wp:posOffset>
                  </wp:positionH>
                  <wp:positionV relativeFrom="paragraph">
                    <wp:posOffset>26035</wp:posOffset>
                  </wp:positionV>
                  <wp:extent cx="593725" cy="584835"/>
                  <wp:effectExtent l="0" t="0" r="0" b="5715"/>
                  <wp:wrapTight wrapText="bothSides">
                    <wp:wrapPolygon edited="0">
                      <wp:start x="0" y="0"/>
                      <wp:lineTo x="0" y="21107"/>
                      <wp:lineTo x="20791" y="21107"/>
                      <wp:lineTo x="20791" y="0"/>
                      <wp:lineTo x="0" y="0"/>
                    </wp:wrapPolygon>
                  </wp:wrapTight>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725" cy="584835"/>
                          </a:xfrm>
                          <a:prstGeom prst="rect">
                            <a:avLst/>
                          </a:prstGeom>
                          <a:noFill/>
                        </pic:spPr>
                      </pic:pic>
                    </a:graphicData>
                  </a:graphic>
                  <wp14:sizeRelH relativeFrom="page">
                    <wp14:pctWidth>0</wp14:pctWidth>
                  </wp14:sizeRelH>
                  <wp14:sizeRelV relativeFrom="page">
                    <wp14:pctHeight>0</wp14:pctHeight>
                  </wp14:sizeRelV>
                </wp:anchor>
              </w:drawing>
            </w:r>
          </w:p>
          <w:p w14:paraId="79E6D4EB" w14:textId="7D045BE5" w:rsidR="006765A1" w:rsidRPr="000B4849" w:rsidRDefault="006765A1" w:rsidP="006765A1">
            <w:pPr>
              <w:jc w:val="center"/>
              <w:rPr>
                <w:rFonts w:ascii="Comic Sans MS" w:hAnsi="Comic Sans MS"/>
                <w:b/>
                <w:sz w:val="28"/>
                <w:szCs w:val="28"/>
                <w:u w:val="single"/>
              </w:rPr>
            </w:pPr>
            <w:r w:rsidRPr="000B4849">
              <w:rPr>
                <w:rFonts w:ascii="Comic Sans MS" w:hAnsi="Comic Sans MS"/>
                <w:b/>
                <w:sz w:val="28"/>
                <w:szCs w:val="28"/>
                <w:u w:val="single"/>
              </w:rPr>
              <w:t>12 Pedagogical Principles</w:t>
            </w:r>
          </w:p>
          <w:p w14:paraId="278322D9" w14:textId="5319EEC2" w:rsidR="006765A1" w:rsidRPr="00D76BCC" w:rsidRDefault="006765A1" w:rsidP="006765A1">
            <w:pPr>
              <w:jc w:val="center"/>
              <w:rPr>
                <w:rFonts w:ascii="Comic Sans MS" w:hAnsi="Comic Sans MS"/>
              </w:rPr>
            </w:pPr>
          </w:p>
        </w:tc>
      </w:tr>
      <w:tr w:rsidR="006765A1" w14:paraId="46593B23" w14:textId="77777777" w:rsidTr="006765A1">
        <w:trPr>
          <w:trHeight w:val="304"/>
        </w:trPr>
        <w:tc>
          <w:tcPr>
            <w:tcW w:w="1913" w:type="dxa"/>
          </w:tcPr>
          <w:p w14:paraId="69C53A3E" w14:textId="77777777" w:rsidR="006765A1" w:rsidRDefault="006765A1" w:rsidP="006765A1">
            <w:pPr>
              <w:jc w:val="center"/>
              <w:rPr>
                <w:rFonts w:ascii="Comic Sans MS" w:hAnsi="Comic Sans MS"/>
              </w:rPr>
            </w:pPr>
            <w:r>
              <w:rPr>
                <w:rFonts w:ascii="Comic Sans MS" w:hAnsi="Comic Sans MS"/>
              </w:rPr>
              <w:t>Focuses on 4 Purposes</w:t>
            </w:r>
          </w:p>
          <w:p w14:paraId="4E584473" w14:textId="77777777" w:rsidR="006765A1" w:rsidRPr="00D76BCC" w:rsidRDefault="006765A1" w:rsidP="006765A1">
            <w:pPr>
              <w:jc w:val="center"/>
              <w:rPr>
                <w:rFonts w:ascii="Comic Sans MS" w:hAnsi="Comic Sans MS"/>
              </w:rPr>
            </w:pPr>
            <w:r>
              <w:rPr>
                <w:rFonts w:ascii="Comic Sans MS" w:hAnsi="Comic Sans MS"/>
                <w:noProof/>
              </w:rPr>
              <w:drawing>
                <wp:anchor distT="0" distB="0" distL="114300" distR="114300" simplePos="0" relativeHeight="251784208" behindDoc="1" locked="0" layoutInCell="1" allowOverlap="1" wp14:anchorId="2C48B8D2" wp14:editId="7CE718AB">
                  <wp:simplePos x="0" y="0"/>
                  <wp:positionH relativeFrom="column">
                    <wp:posOffset>201295</wp:posOffset>
                  </wp:positionH>
                  <wp:positionV relativeFrom="paragraph">
                    <wp:posOffset>520065</wp:posOffset>
                  </wp:positionV>
                  <wp:extent cx="579755" cy="894080"/>
                  <wp:effectExtent l="0" t="0" r="0" b="1270"/>
                  <wp:wrapTight wrapText="bothSides">
                    <wp:wrapPolygon edited="0">
                      <wp:start x="0" y="0"/>
                      <wp:lineTo x="0" y="21170"/>
                      <wp:lineTo x="20583" y="21170"/>
                      <wp:lineTo x="20583" y="0"/>
                      <wp:lineTo x="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9755" cy="894080"/>
                          </a:xfrm>
                          <a:prstGeom prst="rect">
                            <a:avLst/>
                          </a:prstGeom>
                          <a:noFill/>
                        </pic:spPr>
                      </pic:pic>
                    </a:graphicData>
                  </a:graphic>
                  <wp14:sizeRelH relativeFrom="page">
                    <wp14:pctWidth>0</wp14:pctWidth>
                  </wp14:sizeRelH>
                  <wp14:sizeRelV relativeFrom="page">
                    <wp14:pctHeight>0</wp14:pctHeight>
                  </wp14:sizeRelV>
                </wp:anchor>
              </w:drawing>
            </w:r>
          </w:p>
        </w:tc>
        <w:tc>
          <w:tcPr>
            <w:tcW w:w="1913" w:type="dxa"/>
          </w:tcPr>
          <w:p w14:paraId="2B46C725" w14:textId="2C1CE266" w:rsidR="006765A1" w:rsidRDefault="006765A1" w:rsidP="006765A1">
            <w:pPr>
              <w:jc w:val="center"/>
              <w:rPr>
                <w:rFonts w:ascii="Comic Sans MS" w:hAnsi="Comic Sans MS"/>
              </w:rPr>
            </w:pPr>
            <w:r>
              <w:rPr>
                <w:rFonts w:ascii="Comic Sans MS" w:hAnsi="Comic Sans MS"/>
              </w:rPr>
              <w:t>Challenges all Learners</w:t>
            </w:r>
          </w:p>
          <w:p w14:paraId="5552A856" w14:textId="6DFDDC57" w:rsidR="006765A1" w:rsidRPr="00D76BCC" w:rsidRDefault="006765A1" w:rsidP="006765A1">
            <w:pPr>
              <w:jc w:val="center"/>
              <w:rPr>
                <w:rFonts w:ascii="Comic Sans MS" w:hAnsi="Comic Sans MS"/>
              </w:rPr>
            </w:pPr>
            <w:r>
              <w:rPr>
                <w:rFonts w:ascii="Times New Roman" w:hAnsi="Times New Roman" w:cs="Times New Roman"/>
                <w:noProof/>
                <w:sz w:val="24"/>
                <w:szCs w:val="24"/>
              </w:rPr>
              <w:drawing>
                <wp:anchor distT="36576" distB="36576" distL="36576" distR="36576" simplePos="0" relativeHeight="251782160" behindDoc="1" locked="0" layoutInCell="1" allowOverlap="1" wp14:anchorId="48AA4F4B" wp14:editId="3BBDA312">
                  <wp:simplePos x="0" y="0"/>
                  <wp:positionH relativeFrom="column">
                    <wp:posOffset>238125</wp:posOffset>
                  </wp:positionH>
                  <wp:positionV relativeFrom="paragraph">
                    <wp:posOffset>591185</wp:posOffset>
                  </wp:positionV>
                  <wp:extent cx="572770" cy="761365"/>
                  <wp:effectExtent l="0" t="0" r="0" b="635"/>
                  <wp:wrapTight wrapText="bothSides">
                    <wp:wrapPolygon edited="0">
                      <wp:start x="10058" y="0"/>
                      <wp:lineTo x="0" y="1621"/>
                      <wp:lineTo x="0" y="7566"/>
                      <wp:lineTo x="5747" y="8647"/>
                      <wp:lineTo x="3592" y="17835"/>
                      <wp:lineTo x="718" y="21078"/>
                      <wp:lineTo x="18678" y="21078"/>
                      <wp:lineTo x="19397" y="18916"/>
                      <wp:lineTo x="16523" y="17294"/>
                      <wp:lineTo x="15805" y="8647"/>
                      <wp:lineTo x="20115" y="4324"/>
                      <wp:lineTo x="20115" y="3243"/>
                      <wp:lineTo x="12931" y="0"/>
                      <wp:lineTo x="10058" y="0"/>
                    </wp:wrapPolygon>
                  </wp:wrapTight>
                  <wp:docPr id="199" name="Picture 199" descr="IMG_0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G_0707"/>
                          <pic:cNvPicPr>
                            <a:picLocks noChangeAspect="1" noChangeArrowheads="1"/>
                          </pic:cNvPicPr>
                        </pic:nvPicPr>
                        <pic:blipFill>
                          <a:blip r:embed="rId35" cstate="print">
                            <a:extLst>
                              <a:ext uri="{28A0092B-C50C-407E-A947-70E740481C1C}">
                                <a14:useLocalDpi xmlns:a14="http://schemas.microsoft.com/office/drawing/2010/main" val="0"/>
                              </a:ext>
                            </a:extLst>
                          </a:blip>
                          <a:srcRect l="20001" t="25159" r="26044" b="21095"/>
                          <a:stretch>
                            <a:fillRect/>
                          </a:stretch>
                        </pic:blipFill>
                        <pic:spPr bwMode="auto">
                          <a:xfrm>
                            <a:off x="0" y="0"/>
                            <a:ext cx="572770" cy="76136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1914" w:type="dxa"/>
          </w:tcPr>
          <w:p w14:paraId="5F10D989" w14:textId="5466E4C1" w:rsidR="006765A1" w:rsidRPr="004617DA" w:rsidRDefault="006765A1" w:rsidP="006765A1">
            <w:pPr>
              <w:jc w:val="center"/>
              <w:rPr>
                <w:rFonts w:ascii="Comic Sans MS" w:hAnsi="Comic Sans MS"/>
                <w:sz w:val="20"/>
                <w:szCs w:val="20"/>
              </w:rPr>
            </w:pPr>
            <w:r>
              <w:rPr>
                <w:rFonts w:ascii="Comic Sans MS" w:hAnsi="Comic Sans MS"/>
                <w:noProof/>
              </w:rPr>
              <w:drawing>
                <wp:anchor distT="0" distB="0" distL="114300" distR="114300" simplePos="0" relativeHeight="251783184" behindDoc="1" locked="0" layoutInCell="1" allowOverlap="1" wp14:anchorId="4395A506" wp14:editId="078D2B37">
                  <wp:simplePos x="0" y="0"/>
                  <wp:positionH relativeFrom="column">
                    <wp:posOffset>307778</wp:posOffset>
                  </wp:positionH>
                  <wp:positionV relativeFrom="paragraph">
                    <wp:posOffset>1028065</wp:posOffset>
                  </wp:positionV>
                  <wp:extent cx="584835" cy="878205"/>
                  <wp:effectExtent l="0" t="0" r="5715" b="0"/>
                  <wp:wrapTight wrapText="bothSides">
                    <wp:wrapPolygon edited="0">
                      <wp:start x="0" y="0"/>
                      <wp:lineTo x="0" y="21085"/>
                      <wp:lineTo x="21107" y="21085"/>
                      <wp:lineTo x="21107"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4835" cy="878205"/>
                          </a:xfrm>
                          <a:prstGeom prst="rect">
                            <a:avLst/>
                          </a:prstGeom>
                          <a:noFill/>
                        </pic:spPr>
                      </pic:pic>
                    </a:graphicData>
                  </a:graphic>
                  <wp14:sizeRelH relativeFrom="page">
                    <wp14:pctWidth>0</wp14:pctWidth>
                  </wp14:sizeRelH>
                  <wp14:sizeRelV relativeFrom="page">
                    <wp14:pctHeight>0</wp14:pctHeight>
                  </wp14:sizeRelV>
                </wp:anchor>
              </w:drawing>
            </w:r>
            <w:r w:rsidRPr="004617DA">
              <w:rPr>
                <w:rFonts w:ascii="Comic Sans MS" w:hAnsi="Comic Sans MS"/>
                <w:sz w:val="20"/>
                <w:szCs w:val="20"/>
              </w:rPr>
              <w:t>Uses a blend of approaches including direct teaching</w:t>
            </w:r>
          </w:p>
        </w:tc>
        <w:tc>
          <w:tcPr>
            <w:tcW w:w="1914" w:type="dxa"/>
          </w:tcPr>
          <w:p w14:paraId="247644FF" w14:textId="7AAD6E68" w:rsidR="006765A1" w:rsidRDefault="006765A1" w:rsidP="006765A1">
            <w:pPr>
              <w:jc w:val="center"/>
              <w:rPr>
                <w:rFonts w:ascii="Comic Sans MS" w:hAnsi="Comic Sans MS"/>
              </w:rPr>
            </w:pPr>
            <w:r>
              <w:rPr>
                <w:rFonts w:ascii="Comic Sans MS" w:hAnsi="Comic Sans MS"/>
              </w:rPr>
              <w:t>Involves problem solving, creative and critical thinking</w:t>
            </w:r>
          </w:p>
          <w:p w14:paraId="6841B783" w14:textId="35223E26" w:rsidR="006765A1" w:rsidRPr="00D76BCC" w:rsidRDefault="006765A1" w:rsidP="006765A1">
            <w:pPr>
              <w:jc w:val="center"/>
              <w:rPr>
                <w:rFonts w:ascii="Comic Sans MS" w:hAnsi="Comic Sans MS"/>
              </w:rPr>
            </w:pPr>
            <w:r>
              <w:rPr>
                <w:rFonts w:ascii="Comic Sans MS" w:hAnsi="Comic Sans MS"/>
                <w:noProof/>
              </w:rPr>
              <w:drawing>
                <wp:anchor distT="0" distB="0" distL="114300" distR="114300" simplePos="0" relativeHeight="251788304" behindDoc="1" locked="0" layoutInCell="1" allowOverlap="1" wp14:anchorId="1F0CE7CD" wp14:editId="15DA34BF">
                  <wp:simplePos x="0" y="0"/>
                  <wp:positionH relativeFrom="column">
                    <wp:posOffset>307975</wp:posOffset>
                  </wp:positionH>
                  <wp:positionV relativeFrom="paragraph">
                    <wp:posOffset>225425</wp:posOffset>
                  </wp:positionV>
                  <wp:extent cx="478790" cy="783590"/>
                  <wp:effectExtent l="0" t="0" r="0" b="0"/>
                  <wp:wrapTight wrapText="bothSides">
                    <wp:wrapPolygon edited="0">
                      <wp:start x="0" y="0"/>
                      <wp:lineTo x="0" y="21005"/>
                      <wp:lineTo x="20626" y="21005"/>
                      <wp:lineTo x="20626" y="0"/>
                      <wp:lineTo x="0" y="0"/>
                    </wp:wrapPolygon>
                  </wp:wrapTight>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8790" cy="783590"/>
                          </a:xfrm>
                          <a:prstGeom prst="rect">
                            <a:avLst/>
                          </a:prstGeom>
                          <a:noFill/>
                        </pic:spPr>
                      </pic:pic>
                    </a:graphicData>
                  </a:graphic>
                  <wp14:sizeRelH relativeFrom="page">
                    <wp14:pctWidth>0</wp14:pctWidth>
                  </wp14:sizeRelH>
                  <wp14:sizeRelV relativeFrom="page">
                    <wp14:pctHeight>0</wp14:pctHeight>
                  </wp14:sizeRelV>
                </wp:anchor>
              </w:drawing>
            </w:r>
          </w:p>
        </w:tc>
        <w:tc>
          <w:tcPr>
            <w:tcW w:w="1914" w:type="dxa"/>
          </w:tcPr>
          <w:p w14:paraId="3C2A045E" w14:textId="77777777" w:rsidR="006765A1" w:rsidRDefault="006765A1" w:rsidP="006765A1">
            <w:pPr>
              <w:jc w:val="center"/>
              <w:rPr>
                <w:rFonts w:ascii="Comic Sans MS" w:hAnsi="Comic Sans MS"/>
              </w:rPr>
            </w:pPr>
            <w:r>
              <w:rPr>
                <w:rFonts w:ascii="Comic Sans MS" w:hAnsi="Comic Sans MS"/>
                <w:noProof/>
              </w:rPr>
              <w:drawing>
                <wp:anchor distT="0" distB="0" distL="114300" distR="114300" simplePos="0" relativeHeight="251786256" behindDoc="1" locked="0" layoutInCell="1" allowOverlap="1" wp14:anchorId="30AD0A1A" wp14:editId="79694435">
                  <wp:simplePos x="0" y="0"/>
                  <wp:positionH relativeFrom="column">
                    <wp:posOffset>232410</wp:posOffset>
                  </wp:positionH>
                  <wp:positionV relativeFrom="paragraph">
                    <wp:posOffset>1028065</wp:posOffset>
                  </wp:positionV>
                  <wp:extent cx="723900" cy="891540"/>
                  <wp:effectExtent l="0" t="0" r="0" b="3810"/>
                  <wp:wrapTight wrapText="bothSides">
                    <wp:wrapPolygon edited="0">
                      <wp:start x="0" y="0"/>
                      <wp:lineTo x="0" y="21231"/>
                      <wp:lineTo x="21032" y="21231"/>
                      <wp:lineTo x="21032"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23900" cy="89154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Builds on previous knowledge and skills and engage interest</w:t>
            </w:r>
          </w:p>
          <w:p w14:paraId="32F65394" w14:textId="77777777" w:rsidR="006765A1" w:rsidRPr="00D76BCC" w:rsidRDefault="006765A1" w:rsidP="006765A1">
            <w:pPr>
              <w:jc w:val="center"/>
              <w:rPr>
                <w:rFonts w:ascii="Comic Sans MS" w:hAnsi="Comic Sans MS"/>
              </w:rPr>
            </w:pPr>
            <w:r>
              <w:rPr>
                <w:rFonts w:ascii="Times New Roman" w:hAnsi="Times New Roman" w:cs="Times New Roman"/>
                <w:noProof/>
                <w:sz w:val="24"/>
                <w:szCs w:val="24"/>
              </w:rPr>
              <w:drawing>
                <wp:anchor distT="36576" distB="36576" distL="36576" distR="36576" simplePos="0" relativeHeight="251785232" behindDoc="0" locked="0" layoutInCell="1" allowOverlap="1" wp14:anchorId="566AB15E" wp14:editId="562356C3">
                  <wp:simplePos x="0" y="0"/>
                  <wp:positionH relativeFrom="column">
                    <wp:posOffset>7311390</wp:posOffset>
                  </wp:positionH>
                  <wp:positionV relativeFrom="paragraph">
                    <wp:posOffset>1277620</wp:posOffset>
                  </wp:positionV>
                  <wp:extent cx="1240155" cy="1525270"/>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cstate="print">
                            <a:extLst>
                              <a:ext uri="{28A0092B-C50C-407E-A947-70E740481C1C}">
                                <a14:useLocalDpi xmlns:a14="http://schemas.microsoft.com/office/drawing/2010/main" val="0"/>
                              </a:ext>
                            </a:extLst>
                          </a:blip>
                          <a:srcRect l="22859" t="17924" r="13507" b="23380"/>
                          <a:stretch>
                            <a:fillRect/>
                          </a:stretch>
                        </pic:blipFill>
                        <pic:spPr bwMode="auto">
                          <a:xfrm>
                            <a:off x="0" y="0"/>
                            <a:ext cx="1240155" cy="15252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omic Sans MS" w:hAnsi="Comic Sans MS"/>
              </w:rPr>
              <w:t xml:space="preserve"> </w:t>
            </w:r>
          </w:p>
        </w:tc>
        <w:tc>
          <w:tcPr>
            <w:tcW w:w="1914" w:type="dxa"/>
          </w:tcPr>
          <w:p w14:paraId="2EF12EE8" w14:textId="77777777" w:rsidR="006765A1" w:rsidRDefault="006765A1" w:rsidP="006765A1">
            <w:pPr>
              <w:jc w:val="center"/>
              <w:rPr>
                <w:rFonts w:ascii="Comic Sans MS" w:hAnsi="Comic Sans MS"/>
              </w:rPr>
            </w:pPr>
            <w:r>
              <w:rPr>
                <w:rFonts w:ascii="Comic Sans MS" w:hAnsi="Comic Sans MS"/>
              </w:rPr>
              <w:t>Provides authentic context for learning</w:t>
            </w:r>
          </w:p>
          <w:p w14:paraId="75A14176" w14:textId="77777777" w:rsidR="006765A1" w:rsidRPr="00D76BCC" w:rsidRDefault="006765A1" w:rsidP="006765A1">
            <w:pPr>
              <w:jc w:val="center"/>
              <w:rPr>
                <w:rFonts w:ascii="Comic Sans MS" w:hAnsi="Comic Sans MS"/>
              </w:rPr>
            </w:pPr>
            <w:r>
              <w:rPr>
                <w:rFonts w:ascii="Comic Sans MS" w:hAnsi="Comic Sans MS"/>
                <w:noProof/>
              </w:rPr>
              <w:drawing>
                <wp:anchor distT="0" distB="0" distL="114300" distR="114300" simplePos="0" relativeHeight="251787280" behindDoc="1" locked="0" layoutInCell="1" allowOverlap="1" wp14:anchorId="24C45B19" wp14:editId="1BE782E9">
                  <wp:simplePos x="0" y="0"/>
                  <wp:positionH relativeFrom="column">
                    <wp:posOffset>228600</wp:posOffset>
                  </wp:positionH>
                  <wp:positionV relativeFrom="paragraph">
                    <wp:posOffset>268687</wp:posOffset>
                  </wp:positionV>
                  <wp:extent cx="629392" cy="815692"/>
                  <wp:effectExtent l="0" t="0" r="0" b="3810"/>
                  <wp:wrapTight wrapText="bothSides">
                    <wp:wrapPolygon edited="0">
                      <wp:start x="0" y="0"/>
                      <wp:lineTo x="0" y="21196"/>
                      <wp:lineTo x="20924" y="21196"/>
                      <wp:lineTo x="20924"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29392" cy="815692"/>
                          </a:xfrm>
                          <a:prstGeom prst="rect">
                            <a:avLst/>
                          </a:prstGeom>
                          <a:noFill/>
                        </pic:spPr>
                      </pic:pic>
                    </a:graphicData>
                  </a:graphic>
                  <wp14:sizeRelH relativeFrom="page">
                    <wp14:pctWidth>0</wp14:pctWidth>
                  </wp14:sizeRelH>
                  <wp14:sizeRelV relativeFrom="page">
                    <wp14:pctHeight>0</wp14:pctHeight>
                  </wp14:sizeRelV>
                </wp:anchor>
              </w:drawing>
            </w:r>
          </w:p>
        </w:tc>
      </w:tr>
      <w:tr w:rsidR="006765A1" w14:paraId="73236E3F" w14:textId="77777777" w:rsidTr="006765A1">
        <w:trPr>
          <w:trHeight w:val="304"/>
        </w:trPr>
        <w:tc>
          <w:tcPr>
            <w:tcW w:w="1913" w:type="dxa"/>
          </w:tcPr>
          <w:p w14:paraId="683E7D83" w14:textId="77777777" w:rsidR="006765A1" w:rsidRDefault="006765A1" w:rsidP="006765A1">
            <w:pPr>
              <w:jc w:val="center"/>
              <w:rPr>
                <w:rFonts w:ascii="Comic Sans MS" w:hAnsi="Comic Sans MS"/>
              </w:rPr>
            </w:pPr>
            <w:r>
              <w:rPr>
                <w:rFonts w:ascii="Comic Sans MS" w:hAnsi="Comic Sans MS"/>
              </w:rPr>
              <w:t>Includes assessment for Learning</w:t>
            </w:r>
          </w:p>
          <w:p w14:paraId="4061F596" w14:textId="77777777" w:rsidR="006765A1" w:rsidRDefault="006765A1" w:rsidP="006765A1">
            <w:pPr>
              <w:jc w:val="center"/>
              <w:rPr>
                <w:rFonts w:ascii="Comic Sans MS" w:hAnsi="Comic Sans MS"/>
              </w:rPr>
            </w:pPr>
            <w:r>
              <w:rPr>
                <w:rFonts w:ascii="Comic Sans MS" w:hAnsi="Comic Sans MS"/>
                <w:noProof/>
              </w:rPr>
              <w:drawing>
                <wp:anchor distT="0" distB="0" distL="114300" distR="114300" simplePos="0" relativeHeight="251790352" behindDoc="1" locked="0" layoutInCell="1" allowOverlap="1" wp14:anchorId="1B95DA4C" wp14:editId="5EE44B2E">
                  <wp:simplePos x="0" y="0"/>
                  <wp:positionH relativeFrom="column">
                    <wp:posOffset>259344</wp:posOffset>
                  </wp:positionH>
                  <wp:positionV relativeFrom="paragraph">
                    <wp:posOffset>237416</wp:posOffset>
                  </wp:positionV>
                  <wp:extent cx="570230" cy="973455"/>
                  <wp:effectExtent l="0" t="0" r="1270" b="0"/>
                  <wp:wrapTight wrapText="bothSides">
                    <wp:wrapPolygon edited="0">
                      <wp:start x="0" y="0"/>
                      <wp:lineTo x="0" y="21135"/>
                      <wp:lineTo x="20927" y="21135"/>
                      <wp:lineTo x="20927" y="0"/>
                      <wp:lineTo x="0"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0230" cy="973455"/>
                          </a:xfrm>
                          <a:prstGeom prst="rect">
                            <a:avLst/>
                          </a:prstGeom>
                          <a:noFill/>
                        </pic:spPr>
                      </pic:pic>
                    </a:graphicData>
                  </a:graphic>
                  <wp14:sizeRelH relativeFrom="page">
                    <wp14:pctWidth>0</wp14:pctWidth>
                  </wp14:sizeRelH>
                  <wp14:sizeRelV relativeFrom="page">
                    <wp14:pctHeight>0</wp14:pctHeight>
                  </wp14:sizeRelV>
                </wp:anchor>
              </w:drawing>
            </w:r>
          </w:p>
          <w:p w14:paraId="09176405" w14:textId="77777777" w:rsidR="006765A1" w:rsidRPr="00D76BCC" w:rsidRDefault="006765A1" w:rsidP="006765A1">
            <w:pPr>
              <w:jc w:val="center"/>
              <w:rPr>
                <w:rFonts w:ascii="Comic Sans MS" w:hAnsi="Comic Sans MS"/>
              </w:rPr>
            </w:pPr>
          </w:p>
        </w:tc>
        <w:tc>
          <w:tcPr>
            <w:tcW w:w="1913" w:type="dxa"/>
          </w:tcPr>
          <w:p w14:paraId="6164D633" w14:textId="77777777" w:rsidR="006765A1" w:rsidRDefault="006765A1" w:rsidP="006765A1">
            <w:pPr>
              <w:jc w:val="center"/>
              <w:rPr>
                <w:rFonts w:ascii="Comic Sans MS" w:hAnsi="Comic Sans MS"/>
              </w:rPr>
            </w:pPr>
            <w:r>
              <w:rPr>
                <w:rFonts w:ascii="Comic Sans MS" w:hAnsi="Comic Sans MS"/>
                <w:noProof/>
              </w:rPr>
              <w:drawing>
                <wp:anchor distT="0" distB="0" distL="114300" distR="114300" simplePos="0" relativeHeight="251794448" behindDoc="1" locked="0" layoutInCell="1" allowOverlap="1" wp14:anchorId="77251F0A" wp14:editId="6624C215">
                  <wp:simplePos x="0" y="0"/>
                  <wp:positionH relativeFrom="column">
                    <wp:posOffset>244095</wp:posOffset>
                  </wp:positionH>
                  <wp:positionV relativeFrom="paragraph">
                    <wp:posOffset>898533</wp:posOffset>
                  </wp:positionV>
                  <wp:extent cx="640715" cy="964565"/>
                  <wp:effectExtent l="0" t="0" r="6985" b="6985"/>
                  <wp:wrapTight wrapText="bothSides">
                    <wp:wrapPolygon edited="0">
                      <wp:start x="0" y="0"/>
                      <wp:lineTo x="0" y="21330"/>
                      <wp:lineTo x="21193" y="21330"/>
                      <wp:lineTo x="21193"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0715" cy="96456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Ranges with and across areas of learning and experiences</w:t>
            </w:r>
          </w:p>
          <w:p w14:paraId="747A602E" w14:textId="77777777" w:rsidR="006765A1" w:rsidRPr="00D76BCC" w:rsidRDefault="006765A1" w:rsidP="006765A1">
            <w:pPr>
              <w:jc w:val="center"/>
              <w:rPr>
                <w:rFonts w:ascii="Comic Sans MS" w:hAnsi="Comic Sans MS"/>
              </w:rPr>
            </w:pPr>
          </w:p>
        </w:tc>
        <w:tc>
          <w:tcPr>
            <w:tcW w:w="1914" w:type="dxa"/>
          </w:tcPr>
          <w:p w14:paraId="15C8B601" w14:textId="1C5C9E06" w:rsidR="006765A1" w:rsidRPr="00D76BCC" w:rsidRDefault="006765A1" w:rsidP="006765A1">
            <w:pPr>
              <w:jc w:val="center"/>
              <w:rPr>
                <w:rFonts w:ascii="Comic Sans MS" w:hAnsi="Comic Sans MS"/>
              </w:rPr>
            </w:pPr>
            <w:r>
              <w:rPr>
                <w:rFonts w:ascii="Comic Sans MS" w:hAnsi="Comic Sans MS"/>
                <w:noProof/>
              </w:rPr>
              <w:drawing>
                <wp:anchor distT="0" distB="0" distL="114300" distR="114300" simplePos="0" relativeHeight="251789328" behindDoc="1" locked="0" layoutInCell="1" allowOverlap="1" wp14:anchorId="2B369EC9" wp14:editId="7E639C95">
                  <wp:simplePos x="0" y="0"/>
                  <wp:positionH relativeFrom="column">
                    <wp:posOffset>238760</wp:posOffset>
                  </wp:positionH>
                  <wp:positionV relativeFrom="paragraph">
                    <wp:posOffset>822753</wp:posOffset>
                  </wp:positionV>
                  <wp:extent cx="651510" cy="916940"/>
                  <wp:effectExtent l="0" t="0" r="0" b="0"/>
                  <wp:wrapTight wrapText="bothSides">
                    <wp:wrapPolygon edited="0">
                      <wp:start x="0" y="0"/>
                      <wp:lineTo x="0" y="21091"/>
                      <wp:lineTo x="20842" y="21091"/>
                      <wp:lineTo x="20842" y="0"/>
                      <wp:lineTo x="0" y="0"/>
                    </wp:wrapPolygon>
                  </wp:wrapTight>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51510" cy="91694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Reinforces cross curricular responsibilities</w:t>
            </w:r>
          </w:p>
        </w:tc>
        <w:tc>
          <w:tcPr>
            <w:tcW w:w="1914" w:type="dxa"/>
          </w:tcPr>
          <w:p w14:paraId="4FFB106A" w14:textId="06E893D9" w:rsidR="006765A1" w:rsidRPr="00D76BCC" w:rsidRDefault="006765A1" w:rsidP="006765A1">
            <w:pPr>
              <w:jc w:val="center"/>
              <w:rPr>
                <w:rFonts w:ascii="Comic Sans MS" w:hAnsi="Comic Sans MS"/>
              </w:rPr>
            </w:pPr>
            <w:r>
              <w:rPr>
                <w:rFonts w:ascii="Comic Sans MS" w:hAnsi="Comic Sans MS"/>
                <w:noProof/>
              </w:rPr>
              <w:drawing>
                <wp:anchor distT="0" distB="0" distL="114300" distR="114300" simplePos="0" relativeHeight="251791376" behindDoc="1" locked="0" layoutInCell="1" allowOverlap="1" wp14:anchorId="78C981A4" wp14:editId="5C28AE28">
                  <wp:simplePos x="0" y="0"/>
                  <wp:positionH relativeFrom="column">
                    <wp:posOffset>272036</wp:posOffset>
                  </wp:positionH>
                  <wp:positionV relativeFrom="paragraph">
                    <wp:posOffset>1214433</wp:posOffset>
                  </wp:positionV>
                  <wp:extent cx="513715" cy="896620"/>
                  <wp:effectExtent l="0" t="0" r="635" b="0"/>
                  <wp:wrapTight wrapText="bothSides">
                    <wp:wrapPolygon edited="0">
                      <wp:start x="0" y="0"/>
                      <wp:lineTo x="0" y="21110"/>
                      <wp:lineTo x="20826" y="21110"/>
                      <wp:lineTo x="20826" y="0"/>
                      <wp:lineTo x="0" y="0"/>
                    </wp:wrapPolygon>
                  </wp:wrapTight>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3715" cy="89662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Encourages children to take increasing responsibility for their own learning</w:t>
            </w:r>
          </w:p>
        </w:tc>
        <w:tc>
          <w:tcPr>
            <w:tcW w:w="1914" w:type="dxa"/>
          </w:tcPr>
          <w:p w14:paraId="6DB19A5B" w14:textId="77777777" w:rsidR="006765A1" w:rsidRDefault="006765A1" w:rsidP="006765A1">
            <w:pPr>
              <w:jc w:val="center"/>
              <w:rPr>
                <w:rFonts w:ascii="Comic Sans MS" w:hAnsi="Comic Sans MS"/>
              </w:rPr>
            </w:pPr>
            <w:r>
              <w:rPr>
                <w:rFonts w:ascii="Comic Sans MS" w:hAnsi="Comic Sans MS"/>
                <w:noProof/>
              </w:rPr>
              <w:drawing>
                <wp:anchor distT="0" distB="0" distL="114300" distR="114300" simplePos="0" relativeHeight="251792400" behindDoc="1" locked="0" layoutInCell="1" allowOverlap="1" wp14:anchorId="628FB793" wp14:editId="3E82703F">
                  <wp:simplePos x="0" y="0"/>
                  <wp:positionH relativeFrom="column">
                    <wp:posOffset>303530</wp:posOffset>
                  </wp:positionH>
                  <wp:positionV relativeFrom="paragraph">
                    <wp:posOffset>1123950</wp:posOffset>
                  </wp:positionV>
                  <wp:extent cx="557530" cy="876935"/>
                  <wp:effectExtent l="0" t="0" r="0" b="0"/>
                  <wp:wrapTight wrapText="bothSides">
                    <wp:wrapPolygon edited="0">
                      <wp:start x="0" y="0"/>
                      <wp:lineTo x="0" y="21115"/>
                      <wp:lineTo x="20665" y="21115"/>
                      <wp:lineTo x="20665" y="0"/>
                      <wp:lineTo x="0" y="0"/>
                    </wp:wrapPolygon>
                  </wp:wrapTight>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7530" cy="87693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Supports Social and emotional development and positive relationships</w:t>
            </w:r>
          </w:p>
          <w:p w14:paraId="517B8BD2" w14:textId="77777777" w:rsidR="006765A1" w:rsidRPr="00D76BCC" w:rsidRDefault="006765A1" w:rsidP="006765A1">
            <w:pPr>
              <w:jc w:val="center"/>
              <w:rPr>
                <w:rFonts w:ascii="Comic Sans MS" w:hAnsi="Comic Sans MS"/>
              </w:rPr>
            </w:pPr>
          </w:p>
        </w:tc>
        <w:tc>
          <w:tcPr>
            <w:tcW w:w="1914" w:type="dxa"/>
          </w:tcPr>
          <w:p w14:paraId="0BAFCD63" w14:textId="77777777" w:rsidR="006765A1" w:rsidRDefault="006765A1" w:rsidP="006765A1">
            <w:pPr>
              <w:jc w:val="center"/>
              <w:rPr>
                <w:rFonts w:ascii="Comic Sans MS" w:hAnsi="Comic Sans MS"/>
              </w:rPr>
            </w:pPr>
            <w:r>
              <w:rPr>
                <w:rFonts w:ascii="Comic Sans MS" w:hAnsi="Comic Sans MS"/>
              </w:rPr>
              <w:t>Encouraged collaboration</w:t>
            </w:r>
          </w:p>
          <w:p w14:paraId="7266F720" w14:textId="77777777" w:rsidR="006765A1" w:rsidRPr="00D76BCC" w:rsidRDefault="006765A1" w:rsidP="006765A1">
            <w:pPr>
              <w:jc w:val="center"/>
              <w:rPr>
                <w:rFonts w:ascii="Comic Sans MS" w:hAnsi="Comic Sans MS"/>
              </w:rPr>
            </w:pPr>
            <w:r>
              <w:rPr>
                <w:rFonts w:ascii="Comic Sans MS" w:hAnsi="Comic Sans MS"/>
                <w:noProof/>
              </w:rPr>
              <w:drawing>
                <wp:anchor distT="0" distB="0" distL="114300" distR="114300" simplePos="0" relativeHeight="251793424" behindDoc="1" locked="0" layoutInCell="1" allowOverlap="1" wp14:anchorId="2D1905AB" wp14:editId="33FB305D">
                  <wp:simplePos x="0" y="0"/>
                  <wp:positionH relativeFrom="column">
                    <wp:posOffset>192661</wp:posOffset>
                  </wp:positionH>
                  <wp:positionV relativeFrom="paragraph">
                    <wp:posOffset>260622</wp:posOffset>
                  </wp:positionV>
                  <wp:extent cx="736270" cy="760175"/>
                  <wp:effectExtent l="0" t="0" r="6985" b="1905"/>
                  <wp:wrapTight wrapText="bothSides">
                    <wp:wrapPolygon edited="0">
                      <wp:start x="0" y="0"/>
                      <wp:lineTo x="0" y="21113"/>
                      <wp:lineTo x="21246" y="21113"/>
                      <wp:lineTo x="21246" y="0"/>
                      <wp:lineTo x="0" y="0"/>
                    </wp:wrapPolygon>
                  </wp:wrapTight>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36270" cy="760175"/>
                          </a:xfrm>
                          <a:prstGeom prst="rect">
                            <a:avLst/>
                          </a:prstGeom>
                          <a:noFill/>
                        </pic:spPr>
                      </pic:pic>
                    </a:graphicData>
                  </a:graphic>
                  <wp14:sizeRelH relativeFrom="page">
                    <wp14:pctWidth>0</wp14:pctWidth>
                  </wp14:sizeRelH>
                  <wp14:sizeRelV relativeFrom="page">
                    <wp14:pctHeight>0</wp14:pctHeight>
                  </wp14:sizeRelV>
                </wp:anchor>
              </w:drawing>
            </w:r>
          </w:p>
        </w:tc>
      </w:tr>
      <w:tr w:rsidR="006765A1" w14:paraId="4B42E587" w14:textId="77777777" w:rsidTr="006765A1">
        <w:trPr>
          <w:trHeight w:val="304"/>
        </w:trPr>
        <w:tc>
          <w:tcPr>
            <w:tcW w:w="11482" w:type="dxa"/>
            <w:gridSpan w:val="6"/>
            <w:shd w:val="clear" w:color="auto" w:fill="FFFF00"/>
          </w:tcPr>
          <w:p w14:paraId="31496F2F" w14:textId="53882FD5" w:rsidR="006765A1" w:rsidRDefault="006765A1" w:rsidP="006765A1">
            <w:pPr>
              <w:jc w:val="center"/>
              <w:rPr>
                <w:rFonts w:ascii="Comic Sans MS" w:hAnsi="Comic Sans MS"/>
              </w:rPr>
            </w:pPr>
            <w:r>
              <w:rPr>
                <w:rFonts w:ascii="Comic Sans MS" w:hAnsi="Comic Sans MS"/>
                <w:noProof/>
                <w:sz w:val="28"/>
                <w:szCs w:val="28"/>
              </w:rPr>
              <w:drawing>
                <wp:anchor distT="0" distB="0" distL="114300" distR="114300" simplePos="0" relativeHeight="251797520" behindDoc="1" locked="0" layoutInCell="1" allowOverlap="1" wp14:anchorId="467B1EF3" wp14:editId="54DA041D">
                  <wp:simplePos x="0" y="0"/>
                  <wp:positionH relativeFrom="column">
                    <wp:posOffset>139065</wp:posOffset>
                  </wp:positionH>
                  <wp:positionV relativeFrom="paragraph">
                    <wp:posOffset>99571</wp:posOffset>
                  </wp:positionV>
                  <wp:extent cx="640080" cy="628015"/>
                  <wp:effectExtent l="0" t="0" r="7620" b="635"/>
                  <wp:wrapTight wrapText="bothSides">
                    <wp:wrapPolygon edited="0">
                      <wp:start x="0" y="0"/>
                      <wp:lineTo x="0" y="20967"/>
                      <wp:lineTo x="21214" y="20967"/>
                      <wp:lineTo x="21214" y="0"/>
                      <wp:lineTo x="0" y="0"/>
                    </wp:wrapPolygon>
                  </wp:wrapTight>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40080" cy="62801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noProof/>
                <w:sz w:val="28"/>
                <w:szCs w:val="28"/>
              </w:rPr>
              <w:drawing>
                <wp:anchor distT="0" distB="0" distL="114300" distR="114300" simplePos="0" relativeHeight="251798544" behindDoc="1" locked="0" layoutInCell="1" allowOverlap="1" wp14:anchorId="6A94AA6C" wp14:editId="645AD39D">
                  <wp:simplePos x="0" y="0"/>
                  <wp:positionH relativeFrom="column">
                    <wp:posOffset>6446396</wp:posOffset>
                  </wp:positionH>
                  <wp:positionV relativeFrom="paragraph">
                    <wp:posOffset>87820</wp:posOffset>
                  </wp:positionV>
                  <wp:extent cx="640080" cy="628015"/>
                  <wp:effectExtent l="0" t="0" r="7620" b="635"/>
                  <wp:wrapTight wrapText="bothSides">
                    <wp:wrapPolygon edited="0">
                      <wp:start x="0" y="0"/>
                      <wp:lineTo x="0" y="20967"/>
                      <wp:lineTo x="21214" y="20967"/>
                      <wp:lineTo x="21214" y="0"/>
                      <wp:lineTo x="0" y="0"/>
                    </wp:wrapPolygon>
                  </wp:wrapTight>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40080" cy="628015"/>
                          </a:xfrm>
                          <a:prstGeom prst="rect">
                            <a:avLst/>
                          </a:prstGeom>
                          <a:noFill/>
                        </pic:spPr>
                      </pic:pic>
                    </a:graphicData>
                  </a:graphic>
                  <wp14:sizeRelH relativeFrom="page">
                    <wp14:pctWidth>0</wp14:pctWidth>
                  </wp14:sizeRelH>
                  <wp14:sizeRelV relativeFrom="page">
                    <wp14:pctHeight>0</wp14:pctHeight>
                  </wp14:sizeRelV>
                </wp:anchor>
              </w:drawing>
            </w:r>
          </w:p>
          <w:p w14:paraId="693B2122" w14:textId="44F43A59" w:rsidR="006765A1" w:rsidRPr="000B4849" w:rsidRDefault="006765A1" w:rsidP="006765A1">
            <w:pPr>
              <w:jc w:val="center"/>
              <w:rPr>
                <w:rFonts w:ascii="Comic Sans MS" w:hAnsi="Comic Sans MS"/>
                <w:b/>
                <w:sz w:val="28"/>
                <w:szCs w:val="28"/>
                <w:u w:val="single"/>
              </w:rPr>
            </w:pPr>
            <w:r w:rsidRPr="000B4849">
              <w:rPr>
                <w:rFonts w:ascii="Comic Sans MS" w:hAnsi="Comic Sans MS"/>
                <w:b/>
                <w:sz w:val="28"/>
                <w:szCs w:val="28"/>
                <w:u w:val="single"/>
              </w:rPr>
              <w:t>Areas of Learning and Experiences</w:t>
            </w:r>
          </w:p>
          <w:p w14:paraId="1C7304FF" w14:textId="75BD281D" w:rsidR="006765A1" w:rsidRPr="00D76BCC" w:rsidRDefault="006765A1" w:rsidP="006765A1">
            <w:pPr>
              <w:jc w:val="center"/>
              <w:rPr>
                <w:rFonts w:ascii="Comic Sans MS" w:hAnsi="Comic Sans MS"/>
                <w:sz w:val="28"/>
                <w:szCs w:val="28"/>
              </w:rPr>
            </w:pPr>
          </w:p>
          <w:p w14:paraId="039376D8" w14:textId="5F2ACB2A" w:rsidR="006765A1" w:rsidRPr="00D76BCC" w:rsidRDefault="006765A1" w:rsidP="006765A1">
            <w:pPr>
              <w:jc w:val="center"/>
              <w:rPr>
                <w:rFonts w:ascii="Comic Sans MS" w:hAnsi="Comic Sans MS"/>
              </w:rPr>
            </w:pPr>
          </w:p>
        </w:tc>
      </w:tr>
      <w:tr w:rsidR="006765A1" w14:paraId="19B3DFE3" w14:textId="77777777" w:rsidTr="006765A1">
        <w:trPr>
          <w:trHeight w:val="282"/>
        </w:trPr>
        <w:tc>
          <w:tcPr>
            <w:tcW w:w="1913" w:type="dxa"/>
          </w:tcPr>
          <w:p w14:paraId="606C5A8F" w14:textId="77777777" w:rsidR="006765A1" w:rsidRPr="00D76BCC" w:rsidRDefault="006765A1" w:rsidP="006765A1">
            <w:pPr>
              <w:jc w:val="center"/>
              <w:rPr>
                <w:rFonts w:ascii="Comic Sans MS" w:hAnsi="Comic Sans MS"/>
              </w:rPr>
            </w:pPr>
          </w:p>
          <w:p w14:paraId="37DB1D15" w14:textId="77777777" w:rsidR="006765A1" w:rsidRPr="00E36A0C" w:rsidRDefault="006765A1" w:rsidP="006765A1">
            <w:pPr>
              <w:jc w:val="center"/>
              <w:rPr>
                <w:rFonts w:ascii="Comic Sans MS" w:hAnsi="Comic Sans MS"/>
                <w:color w:val="7030A0"/>
              </w:rPr>
            </w:pPr>
            <w:r w:rsidRPr="00E36A0C">
              <w:rPr>
                <w:rFonts w:ascii="Comic Sans MS" w:hAnsi="Comic Sans MS"/>
                <w:color w:val="7030A0"/>
              </w:rPr>
              <w:t>Expressive Arts</w:t>
            </w:r>
          </w:p>
          <w:p w14:paraId="66C56C60" w14:textId="77777777" w:rsidR="006765A1" w:rsidRDefault="006765A1" w:rsidP="006765A1">
            <w:pPr>
              <w:jc w:val="center"/>
              <w:rPr>
                <w:rFonts w:ascii="Comic Sans MS" w:hAnsi="Comic Sans MS"/>
              </w:rPr>
            </w:pPr>
          </w:p>
          <w:p w14:paraId="117E1082" w14:textId="062722E2" w:rsidR="00BB30F0" w:rsidRDefault="00BB30F0" w:rsidP="006765A1">
            <w:pPr>
              <w:jc w:val="center"/>
              <w:rPr>
                <w:rFonts w:ascii="Comic Sans MS" w:hAnsi="Comic Sans MS"/>
              </w:rPr>
            </w:pPr>
          </w:p>
          <w:p w14:paraId="79A25AA1" w14:textId="5247872F" w:rsidR="00BB30F0" w:rsidRDefault="00BB30F0" w:rsidP="006765A1">
            <w:pPr>
              <w:jc w:val="center"/>
              <w:rPr>
                <w:rFonts w:ascii="Comic Sans MS" w:hAnsi="Comic Sans MS"/>
              </w:rPr>
            </w:pPr>
          </w:p>
          <w:p w14:paraId="7CF2A62F" w14:textId="77777777" w:rsidR="00BB30F0" w:rsidRDefault="00BB30F0" w:rsidP="006765A1">
            <w:pPr>
              <w:jc w:val="center"/>
              <w:rPr>
                <w:rFonts w:ascii="Comic Sans MS" w:hAnsi="Comic Sans MS"/>
              </w:rPr>
            </w:pPr>
          </w:p>
          <w:p w14:paraId="01D2049D" w14:textId="77777777" w:rsidR="00BB30F0" w:rsidRDefault="00BB30F0" w:rsidP="006765A1">
            <w:pPr>
              <w:jc w:val="center"/>
              <w:rPr>
                <w:rFonts w:ascii="Comic Sans MS" w:hAnsi="Comic Sans MS"/>
              </w:rPr>
            </w:pPr>
          </w:p>
          <w:p w14:paraId="6BF76F24" w14:textId="03DE4A38" w:rsidR="00BB30F0" w:rsidRPr="00D76BCC" w:rsidRDefault="00BB30F0" w:rsidP="006765A1">
            <w:pPr>
              <w:jc w:val="center"/>
              <w:rPr>
                <w:rFonts w:ascii="Comic Sans MS" w:hAnsi="Comic Sans MS"/>
              </w:rPr>
            </w:pPr>
          </w:p>
        </w:tc>
        <w:tc>
          <w:tcPr>
            <w:tcW w:w="1913" w:type="dxa"/>
          </w:tcPr>
          <w:p w14:paraId="0E6FA0FB" w14:textId="77777777" w:rsidR="006765A1" w:rsidRDefault="006765A1" w:rsidP="006765A1">
            <w:pPr>
              <w:jc w:val="center"/>
              <w:rPr>
                <w:rFonts w:ascii="Comic Sans MS" w:hAnsi="Comic Sans MS"/>
              </w:rPr>
            </w:pPr>
          </w:p>
          <w:p w14:paraId="6B7F7C0C" w14:textId="2D71EDF3" w:rsidR="006765A1" w:rsidRPr="00D76BCC" w:rsidRDefault="00BB30F0" w:rsidP="006765A1">
            <w:pPr>
              <w:jc w:val="center"/>
              <w:rPr>
                <w:rFonts w:ascii="Comic Sans MS" w:hAnsi="Comic Sans MS"/>
              </w:rPr>
            </w:pPr>
            <w:r w:rsidRPr="00E36A0C">
              <w:rPr>
                <w:rFonts w:ascii="Comic Sans MS" w:hAnsi="Comic Sans MS"/>
                <w:noProof/>
                <w:color w:val="4472C4" w:themeColor="accent1"/>
                <w:sz w:val="28"/>
                <w:szCs w:val="28"/>
              </w:rPr>
              <w:drawing>
                <wp:anchor distT="0" distB="0" distL="114300" distR="114300" simplePos="0" relativeHeight="251805712" behindDoc="1" locked="0" layoutInCell="1" allowOverlap="1" wp14:anchorId="4004772D" wp14:editId="7BC9AE42">
                  <wp:simplePos x="0" y="0"/>
                  <wp:positionH relativeFrom="column">
                    <wp:posOffset>66675</wp:posOffset>
                  </wp:positionH>
                  <wp:positionV relativeFrom="paragraph">
                    <wp:posOffset>501518</wp:posOffset>
                  </wp:positionV>
                  <wp:extent cx="962660" cy="819150"/>
                  <wp:effectExtent l="0" t="0" r="8890" b="0"/>
                  <wp:wrapTight wrapText="bothSides">
                    <wp:wrapPolygon edited="0">
                      <wp:start x="0" y="0"/>
                      <wp:lineTo x="0" y="21098"/>
                      <wp:lineTo x="21372" y="21098"/>
                      <wp:lineTo x="21372"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8">
                            <a:extLst>
                              <a:ext uri="{28A0092B-C50C-407E-A947-70E740481C1C}">
                                <a14:useLocalDpi xmlns:a14="http://schemas.microsoft.com/office/drawing/2010/main" val="0"/>
                              </a:ext>
                            </a:extLst>
                          </a:blip>
                          <a:srcRect l="11559" t="24079" r="10579" b="17596"/>
                          <a:stretch/>
                        </pic:blipFill>
                        <pic:spPr bwMode="auto">
                          <a:xfrm>
                            <a:off x="0" y="0"/>
                            <a:ext cx="96266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65A1" w:rsidRPr="00E36A0C">
              <w:rPr>
                <w:rFonts w:ascii="Comic Sans MS" w:hAnsi="Comic Sans MS"/>
                <w:color w:val="4472C4" w:themeColor="accent1"/>
              </w:rPr>
              <w:t>Health and Well-Being</w:t>
            </w:r>
          </w:p>
        </w:tc>
        <w:tc>
          <w:tcPr>
            <w:tcW w:w="1914" w:type="dxa"/>
          </w:tcPr>
          <w:p w14:paraId="14C6C169" w14:textId="0DACFA8F" w:rsidR="006765A1" w:rsidRDefault="006765A1" w:rsidP="006765A1">
            <w:pPr>
              <w:jc w:val="center"/>
              <w:rPr>
                <w:rFonts w:ascii="Comic Sans MS" w:hAnsi="Comic Sans MS"/>
              </w:rPr>
            </w:pPr>
          </w:p>
          <w:p w14:paraId="27F6A619" w14:textId="75E5EBFA" w:rsidR="006765A1" w:rsidRPr="00D76BCC" w:rsidRDefault="006765A1" w:rsidP="006765A1">
            <w:pPr>
              <w:jc w:val="center"/>
              <w:rPr>
                <w:rFonts w:ascii="Comic Sans MS" w:hAnsi="Comic Sans MS"/>
              </w:rPr>
            </w:pPr>
            <w:r w:rsidRPr="001A0485">
              <w:rPr>
                <w:rFonts w:ascii="Comic Sans MS" w:hAnsi="Comic Sans MS"/>
                <w:color w:val="FF0000"/>
              </w:rPr>
              <w:t>Humanities</w:t>
            </w:r>
          </w:p>
        </w:tc>
        <w:tc>
          <w:tcPr>
            <w:tcW w:w="1914" w:type="dxa"/>
          </w:tcPr>
          <w:p w14:paraId="375FFB8A" w14:textId="3537BB3D" w:rsidR="006765A1" w:rsidRPr="001A0485" w:rsidRDefault="006765A1" w:rsidP="000B4849">
            <w:pPr>
              <w:jc w:val="center"/>
              <w:rPr>
                <w:rFonts w:ascii="Comic Sans MS" w:hAnsi="Comic Sans MS"/>
                <w:color w:val="00B050"/>
              </w:rPr>
            </w:pPr>
            <w:r w:rsidRPr="001A0485">
              <w:rPr>
                <w:rFonts w:ascii="Comic Sans MS" w:hAnsi="Comic Sans MS"/>
                <w:color w:val="00B050"/>
              </w:rPr>
              <w:t>Language</w:t>
            </w:r>
            <w:r w:rsidR="00E36A0C">
              <w:rPr>
                <w:rFonts w:ascii="Comic Sans MS" w:hAnsi="Comic Sans MS"/>
                <w:color w:val="00B050"/>
              </w:rPr>
              <w:t>s</w:t>
            </w:r>
            <w:r w:rsidRPr="001A0485">
              <w:rPr>
                <w:rFonts w:ascii="Comic Sans MS" w:hAnsi="Comic Sans MS"/>
                <w:color w:val="00B050"/>
              </w:rPr>
              <w:t>, Literacy and communication</w:t>
            </w:r>
          </w:p>
          <w:p w14:paraId="63F6087F" w14:textId="0A772079" w:rsidR="006765A1" w:rsidRDefault="006765A1" w:rsidP="006765A1">
            <w:pPr>
              <w:jc w:val="center"/>
              <w:rPr>
                <w:rFonts w:ascii="Comic Sans MS" w:hAnsi="Comic Sans MS"/>
              </w:rPr>
            </w:pPr>
          </w:p>
          <w:p w14:paraId="7841B7A5" w14:textId="475005A9" w:rsidR="000B4849" w:rsidRPr="00D76BCC" w:rsidRDefault="000B4849" w:rsidP="006765A1">
            <w:pPr>
              <w:jc w:val="center"/>
              <w:rPr>
                <w:rFonts w:ascii="Comic Sans MS" w:hAnsi="Comic Sans MS"/>
              </w:rPr>
            </w:pPr>
          </w:p>
        </w:tc>
        <w:tc>
          <w:tcPr>
            <w:tcW w:w="1914" w:type="dxa"/>
          </w:tcPr>
          <w:p w14:paraId="0C2F1EF8" w14:textId="77777777" w:rsidR="006765A1" w:rsidRDefault="006765A1" w:rsidP="006765A1">
            <w:pPr>
              <w:jc w:val="center"/>
              <w:rPr>
                <w:rFonts w:ascii="Comic Sans MS" w:hAnsi="Comic Sans MS"/>
              </w:rPr>
            </w:pPr>
          </w:p>
          <w:p w14:paraId="06C3C479" w14:textId="7D0E4840" w:rsidR="006765A1" w:rsidRPr="00D76BCC" w:rsidRDefault="006765A1" w:rsidP="006765A1">
            <w:pPr>
              <w:jc w:val="center"/>
              <w:rPr>
                <w:rFonts w:ascii="Comic Sans MS" w:hAnsi="Comic Sans MS"/>
              </w:rPr>
            </w:pPr>
            <w:r w:rsidRPr="001A0485">
              <w:rPr>
                <w:rFonts w:ascii="Comic Sans MS" w:hAnsi="Comic Sans MS"/>
                <w:color w:val="FFC000"/>
              </w:rPr>
              <w:t>Mathematics and Numeracy</w:t>
            </w:r>
          </w:p>
        </w:tc>
        <w:tc>
          <w:tcPr>
            <w:tcW w:w="1914" w:type="dxa"/>
          </w:tcPr>
          <w:p w14:paraId="1F550829" w14:textId="77777777" w:rsidR="006765A1" w:rsidRDefault="006765A1" w:rsidP="006765A1">
            <w:pPr>
              <w:jc w:val="center"/>
              <w:rPr>
                <w:rFonts w:ascii="Comic Sans MS" w:hAnsi="Comic Sans MS"/>
              </w:rPr>
            </w:pPr>
          </w:p>
          <w:p w14:paraId="1C26DB32" w14:textId="36CFAC2F" w:rsidR="006765A1" w:rsidRPr="001A0485" w:rsidRDefault="006765A1" w:rsidP="006765A1">
            <w:pPr>
              <w:jc w:val="center"/>
              <w:rPr>
                <w:rFonts w:ascii="Comic Sans MS" w:hAnsi="Comic Sans MS"/>
                <w:b/>
                <w:bCs/>
              </w:rPr>
            </w:pPr>
            <w:r w:rsidRPr="001A0485">
              <w:rPr>
                <w:rFonts w:ascii="Comic Sans MS" w:hAnsi="Comic Sans MS"/>
                <w:b/>
                <w:bCs/>
                <w:color w:val="FFFF00"/>
              </w:rPr>
              <w:t>Science and Technology</w:t>
            </w:r>
          </w:p>
        </w:tc>
      </w:tr>
    </w:tbl>
    <w:p w14:paraId="46D58193" w14:textId="2CB1CCCC" w:rsidR="002B1833" w:rsidRDefault="0051272B" w:rsidP="00BB30F0">
      <w:pPr>
        <w:rPr>
          <w:rFonts w:ascii="Comic Sans MS" w:hAnsi="Comic Sans MS"/>
          <w:sz w:val="28"/>
          <w:szCs w:val="28"/>
          <w:u w:val="single"/>
        </w:rPr>
      </w:pPr>
      <w:r>
        <w:rPr>
          <w:rFonts w:ascii="Comic Sans MS" w:hAnsi="Comic Sans MS"/>
          <w:noProof/>
          <w:sz w:val="28"/>
          <w:szCs w:val="28"/>
        </w:rPr>
        <w:lastRenderedPageBreak/>
        <w:drawing>
          <wp:anchor distT="0" distB="0" distL="114300" distR="114300" simplePos="0" relativeHeight="251751440" behindDoc="1" locked="0" layoutInCell="1" allowOverlap="1" wp14:anchorId="017DEFCC" wp14:editId="22B52CAA">
            <wp:simplePos x="0" y="0"/>
            <wp:positionH relativeFrom="margin">
              <wp:posOffset>4876800</wp:posOffset>
            </wp:positionH>
            <wp:positionV relativeFrom="paragraph">
              <wp:posOffset>98</wp:posOffset>
            </wp:positionV>
            <wp:extent cx="822960" cy="932082"/>
            <wp:effectExtent l="0" t="0" r="0" b="1905"/>
            <wp:wrapTight wrapText="bothSides">
              <wp:wrapPolygon edited="0">
                <wp:start x="0" y="0"/>
                <wp:lineTo x="0" y="21202"/>
                <wp:lineTo x="21000" y="21202"/>
                <wp:lineTo x="210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23933" cy="933184"/>
                    </a:xfrm>
                    <a:prstGeom prst="rect">
                      <a:avLst/>
                    </a:prstGeom>
                    <a:noFill/>
                  </pic:spPr>
                </pic:pic>
              </a:graphicData>
            </a:graphic>
            <wp14:sizeRelH relativeFrom="page">
              <wp14:pctWidth>0</wp14:pctWidth>
            </wp14:sizeRelH>
            <wp14:sizeRelV relativeFrom="page">
              <wp14:pctHeight>0</wp14:pctHeight>
            </wp14:sizeRelV>
          </wp:anchor>
        </w:drawing>
      </w:r>
      <w:r w:rsidRPr="005443FF">
        <w:rPr>
          <w:rFonts w:ascii="Comic Sans MS" w:hAnsi="Comic Sans MS"/>
          <w:noProof/>
          <w:sz w:val="36"/>
          <w:szCs w:val="36"/>
          <w:u w:val="single"/>
        </w:rPr>
        <w:drawing>
          <wp:anchor distT="0" distB="0" distL="114300" distR="114300" simplePos="0" relativeHeight="251750416" behindDoc="1" locked="0" layoutInCell="1" allowOverlap="1" wp14:anchorId="39D7AFEC" wp14:editId="2F296BD0">
            <wp:simplePos x="0" y="0"/>
            <wp:positionH relativeFrom="margin">
              <wp:align>right</wp:align>
            </wp:positionH>
            <wp:positionV relativeFrom="paragraph">
              <wp:posOffset>57150</wp:posOffset>
            </wp:positionV>
            <wp:extent cx="723265" cy="942975"/>
            <wp:effectExtent l="0" t="0" r="635" b="9525"/>
            <wp:wrapTight wrapText="bothSides">
              <wp:wrapPolygon edited="0">
                <wp:start x="0" y="0"/>
                <wp:lineTo x="0" y="21382"/>
                <wp:lineTo x="21050" y="21382"/>
                <wp:lineTo x="210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723265" cy="94297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noProof/>
          <w:sz w:val="28"/>
          <w:szCs w:val="28"/>
        </w:rPr>
        <w:drawing>
          <wp:anchor distT="0" distB="0" distL="114300" distR="114300" simplePos="0" relativeHeight="251752464" behindDoc="1" locked="0" layoutInCell="1" allowOverlap="1" wp14:anchorId="655CC705" wp14:editId="0B78BA9F">
            <wp:simplePos x="0" y="0"/>
            <wp:positionH relativeFrom="column">
              <wp:posOffset>1047750</wp:posOffset>
            </wp:positionH>
            <wp:positionV relativeFrom="paragraph">
              <wp:posOffset>0</wp:posOffset>
            </wp:positionV>
            <wp:extent cx="476250" cy="989330"/>
            <wp:effectExtent l="0" t="0" r="0" b="1270"/>
            <wp:wrapTight wrapText="bothSides">
              <wp:wrapPolygon edited="0">
                <wp:start x="0" y="0"/>
                <wp:lineTo x="0" y="21212"/>
                <wp:lineTo x="20736" y="21212"/>
                <wp:lineTo x="2073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6250" cy="989330"/>
                    </a:xfrm>
                    <a:prstGeom prst="rect">
                      <a:avLst/>
                    </a:prstGeom>
                    <a:noFill/>
                  </pic:spPr>
                </pic:pic>
              </a:graphicData>
            </a:graphic>
            <wp14:sizeRelH relativeFrom="page">
              <wp14:pctWidth>0</wp14:pctWidth>
            </wp14:sizeRelH>
            <wp14:sizeRelV relativeFrom="page">
              <wp14:pctHeight>0</wp14:pctHeight>
            </wp14:sizeRelV>
          </wp:anchor>
        </w:drawing>
      </w:r>
      <w:r w:rsidRPr="005443FF">
        <w:rPr>
          <w:rFonts w:ascii="Comic Sans MS" w:hAnsi="Comic Sans MS"/>
          <w:noProof/>
          <w:sz w:val="36"/>
          <w:szCs w:val="36"/>
          <w:u w:val="single"/>
        </w:rPr>
        <w:drawing>
          <wp:anchor distT="0" distB="0" distL="114300" distR="114300" simplePos="0" relativeHeight="251749392" behindDoc="1" locked="0" layoutInCell="1" allowOverlap="1" wp14:anchorId="7C10EC48" wp14:editId="594CBA7F">
            <wp:simplePos x="0" y="0"/>
            <wp:positionH relativeFrom="column">
              <wp:posOffset>247650</wp:posOffset>
            </wp:positionH>
            <wp:positionV relativeFrom="paragraph">
              <wp:posOffset>146</wp:posOffset>
            </wp:positionV>
            <wp:extent cx="552450" cy="1076179"/>
            <wp:effectExtent l="0" t="0" r="0" b="0"/>
            <wp:wrapTight wrapText="bothSides">
              <wp:wrapPolygon edited="0">
                <wp:start x="0" y="0"/>
                <wp:lineTo x="0" y="21039"/>
                <wp:lineTo x="20855" y="21039"/>
                <wp:lineTo x="2085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53125" cy="1077494"/>
                    </a:xfrm>
                    <a:prstGeom prst="rect">
                      <a:avLst/>
                    </a:prstGeom>
                    <a:noFill/>
                  </pic:spPr>
                </pic:pic>
              </a:graphicData>
            </a:graphic>
            <wp14:sizeRelH relativeFrom="page">
              <wp14:pctWidth>0</wp14:pctWidth>
            </wp14:sizeRelH>
            <wp14:sizeRelV relativeFrom="page">
              <wp14:pctHeight>0</wp14:pctHeight>
            </wp14:sizeRelV>
          </wp:anchor>
        </w:drawing>
      </w:r>
    </w:p>
    <w:p w14:paraId="69A94B3C" w14:textId="42234898" w:rsidR="008D4C49" w:rsidRPr="005443FF" w:rsidRDefault="008D4C49" w:rsidP="008D4C49">
      <w:pPr>
        <w:jc w:val="center"/>
        <w:rPr>
          <w:rFonts w:ascii="Comic Sans MS" w:hAnsi="Comic Sans MS"/>
          <w:sz w:val="36"/>
          <w:szCs w:val="36"/>
          <w:u w:val="single"/>
        </w:rPr>
      </w:pPr>
      <w:r w:rsidRPr="005443FF">
        <w:rPr>
          <w:rFonts w:ascii="Comic Sans MS" w:hAnsi="Comic Sans MS"/>
          <w:sz w:val="36"/>
          <w:szCs w:val="36"/>
          <w:u w:val="single"/>
        </w:rPr>
        <w:t>Wider Skills</w:t>
      </w:r>
    </w:p>
    <w:p w14:paraId="776D7CF3" w14:textId="43C2CBD0" w:rsidR="00937B06" w:rsidRDefault="00937B06" w:rsidP="003160DF"/>
    <w:p w14:paraId="6E937281" w14:textId="4E2196D3" w:rsidR="00937B06" w:rsidRDefault="00256007" w:rsidP="003160DF">
      <w:r w:rsidRPr="008D4C49">
        <w:rPr>
          <w:noProof/>
        </w:rPr>
        <mc:AlternateContent>
          <mc:Choice Requires="wps">
            <w:drawing>
              <wp:anchor distT="45720" distB="45720" distL="114300" distR="114300" simplePos="0" relativeHeight="251719696" behindDoc="0" locked="0" layoutInCell="1" allowOverlap="1" wp14:anchorId="1C678CF6" wp14:editId="20E98052">
                <wp:simplePos x="0" y="0"/>
                <wp:positionH relativeFrom="column">
                  <wp:posOffset>3568065</wp:posOffset>
                </wp:positionH>
                <wp:positionV relativeFrom="paragraph">
                  <wp:posOffset>5715</wp:posOffset>
                </wp:positionV>
                <wp:extent cx="2908935" cy="1198880"/>
                <wp:effectExtent l="19050" t="19050" r="24765" b="2032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935" cy="1198880"/>
                        </a:xfrm>
                        <a:prstGeom prst="rect">
                          <a:avLst/>
                        </a:prstGeom>
                        <a:solidFill>
                          <a:srgbClr val="FFFFFF"/>
                        </a:solidFill>
                        <a:ln w="38100">
                          <a:solidFill>
                            <a:srgbClr val="00B050"/>
                          </a:solidFill>
                          <a:miter lim="800000"/>
                          <a:headEnd/>
                          <a:tailEnd/>
                        </a:ln>
                      </wps:spPr>
                      <wps:txbx>
                        <w:txbxContent>
                          <w:p w14:paraId="7513EB3A" w14:textId="270DF87E" w:rsidR="008D4C49" w:rsidRDefault="008D4C49" w:rsidP="008D4C49">
                            <w:pPr>
                              <w:jc w:val="center"/>
                              <w:rPr>
                                <w:rFonts w:ascii="Comic Sans MS" w:hAnsi="Comic Sans MS"/>
                                <w:sz w:val="24"/>
                                <w:szCs w:val="24"/>
                                <w:u w:val="single"/>
                                <w:lang w:val="en-US"/>
                              </w:rPr>
                            </w:pPr>
                            <w:r w:rsidRPr="00256007">
                              <w:rPr>
                                <w:rFonts w:ascii="Comic Sans MS" w:hAnsi="Comic Sans MS"/>
                                <w:sz w:val="24"/>
                                <w:szCs w:val="24"/>
                                <w:u w:val="single"/>
                                <w:lang w:val="en-US"/>
                              </w:rPr>
                              <w:t>Planning and Organisation</w:t>
                            </w:r>
                          </w:p>
                          <w:p w14:paraId="5E02C274" w14:textId="41980084" w:rsidR="00256007" w:rsidRPr="00256007" w:rsidRDefault="00256007" w:rsidP="00256007">
                            <w:pPr>
                              <w:shd w:val="clear" w:color="auto" w:fill="00B050"/>
                              <w:jc w:val="center"/>
                              <w:rPr>
                                <w:rFonts w:ascii="Comic Sans MS" w:hAnsi="Comic Sans MS"/>
                                <w:lang w:val="en-US"/>
                              </w:rPr>
                            </w:pPr>
                            <w:r w:rsidRPr="00256007">
                              <w:rPr>
                                <w:rFonts w:ascii="Comic Sans MS" w:hAnsi="Comic Sans MS"/>
                                <w:lang w:val="en-US"/>
                              </w:rPr>
                              <w:t>Implementing solutions, executing ideas and monitoring and reflecting on results</w:t>
                            </w:r>
                            <w:r>
                              <w:rPr>
                                <w:rFonts w:ascii="Comic Sans MS" w:hAnsi="Comic Sans MS"/>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678CF6" id="_x0000_s1039" type="#_x0000_t202" style="position:absolute;margin-left:280.95pt;margin-top:.45pt;width:229.05pt;height:94.4pt;z-index:251719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" strokecolor="#00b050" strokeweight="3pt">
                <v:textbox>
                  <w:txbxContent>
                    <w:p w14:paraId="7513EB3A" w14:textId="270DF87E" w:rsidR="008D4C49" w:rsidRDefault="008D4C49" w:rsidP="008D4C49">
                      <w:pPr>
                        <w:jc w:val="center"/>
                        <w:rPr>
                          <w:rFonts w:ascii="Comic Sans MS" w:hAnsi="Comic Sans MS"/>
                          <w:sz w:val="24"/>
                          <w:szCs w:val="24"/>
                          <w:u w:val="single"/>
                          <w:lang w:val="en-US"/>
                        </w:rPr>
                      </w:pPr>
                      <w:r w:rsidRPr="00256007">
                        <w:rPr>
                          <w:rFonts w:ascii="Comic Sans MS" w:hAnsi="Comic Sans MS"/>
                          <w:sz w:val="24"/>
                          <w:szCs w:val="24"/>
                          <w:u w:val="single"/>
                          <w:lang w:val="en-US"/>
                        </w:rPr>
                        <w:t>Planning and Organisation</w:t>
                      </w:r>
                    </w:p>
                    <w:p w14:paraId="5E02C274" w14:textId="41980084" w:rsidR="00256007" w:rsidRPr="00256007" w:rsidRDefault="00256007" w:rsidP="00256007">
                      <w:pPr>
                        <w:shd w:val="clear" w:color="auto" w:fill="00B050"/>
                        <w:jc w:val="center"/>
                        <w:rPr>
                          <w:rFonts w:ascii="Comic Sans MS" w:hAnsi="Comic Sans MS"/>
                          <w:lang w:val="en-US"/>
                        </w:rPr>
                      </w:pPr>
                      <w:r w:rsidRPr="00256007">
                        <w:rPr>
                          <w:rFonts w:ascii="Comic Sans MS" w:hAnsi="Comic Sans MS"/>
                          <w:lang w:val="en-US"/>
                        </w:rPr>
                        <w:t>Implementing solutions, executing ideas and monitoring and reflecting on results</w:t>
                      </w:r>
                      <w:r>
                        <w:rPr>
                          <w:rFonts w:ascii="Comic Sans MS" w:hAnsi="Comic Sans MS"/>
                          <w:lang w:val="en-US"/>
                        </w:rPr>
                        <w:t>.</w:t>
                      </w:r>
                    </w:p>
                  </w:txbxContent>
                </v:textbox>
                <w10:wrap type="square"/>
              </v:shape>
            </w:pict>
          </mc:Fallback>
        </mc:AlternateContent>
      </w:r>
      <w:r>
        <w:rPr>
          <w:noProof/>
        </w:rPr>
        <mc:AlternateContent>
          <mc:Choice Requires="wps">
            <w:drawing>
              <wp:anchor distT="45720" distB="45720" distL="114300" distR="114300" simplePos="0" relativeHeight="251717648" behindDoc="0" locked="0" layoutInCell="1" allowOverlap="1" wp14:anchorId="2C3F979A" wp14:editId="09CF1E18">
                <wp:simplePos x="0" y="0"/>
                <wp:positionH relativeFrom="column">
                  <wp:posOffset>172085</wp:posOffset>
                </wp:positionH>
                <wp:positionV relativeFrom="paragraph">
                  <wp:posOffset>5715</wp:posOffset>
                </wp:positionV>
                <wp:extent cx="2849880" cy="1223010"/>
                <wp:effectExtent l="19050" t="19050" r="26670" b="1524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880" cy="1223010"/>
                        </a:xfrm>
                        <a:prstGeom prst="rect">
                          <a:avLst/>
                        </a:prstGeom>
                        <a:solidFill>
                          <a:srgbClr val="FFFFFF"/>
                        </a:solidFill>
                        <a:ln w="28575">
                          <a:solidFill>
                            <a:srgbClr val="FF0000"/>
                          </a:solidFill>
                          <a:miter lim="800000"/>
                          <a:headEnd/>
                          <a:tailEnd/>
                        </a:ln>
                      </wps:spPr>
                      <wps:txbx>
                        <w:txbxContent>
                          <w:p w14:paraId="3F3E2857" w14:textId="11EAA6C8" w:rsidR="008D4C49" w:rsidRDefault="008D4C49" w:rsidP="008D4C49">
                            <w:pPr>
                              <w:jc w:val="center"/>
                              <w:rPr>
                                <w:rFonts w:ascii="Comic Sans MS" w:hAnsi="Comic Sans MS"/>
                                <w:sz w:val="24"/>
                                <w:szCs w:val="24"/>
                                <w:u w:val="single"/>
                                <w:lang w:val="en-US"/>
                              </w:rPr>
                            </w:pPr>
                            <w:r w:rsidRPr="00256007">
                              <w:rPr>
                                <w:rFonts w:ascii="Comic Sans MS" w:hAnsi="Comic Sans MS"/>
                                <w:sz w:val="24"/>
                                <w:szCs w:val="24"/>
                                <w:u w:val="single"/>
                                <w:lang w:val="en-US"/>
                              </w:rPr>
                              <w:t>Critical Thinking and Problem Solving</w:t>
                            </w:r>
                          </w:p>
                          <w:p w14:paraId="720CFE2D" w14:textId="5C0B891D" w:rsidR="00256007" w:rsidRPr="00F50567" w:rsidRDefault="00256007" w:rsidP="00256007">
                            <w:pPr>
                              <w:shd w:val="clear" w:color="auto" w:fill="FF0000"/>
                              <w:jc w:val="center"/>
                              <w:rPr>
                                <w:rFonts w:ascii="Comic Sans MS" w:hAnsi="Comic Sans MS"/>
                                <w:sz w:val="20"/>
                                <w:szCs w:val="20"/>
                                <w:lang w:val="en-US"/>
                              </w:rPr>
                            </w:pPr>
                            <w:r w:rsidRPr="00F50567">
                              <w:rPr>
                                <w:rFonts w:ascii="Comic Sans MS" w:hAnsi="Comic Sans MS"/>
                                <w:sz w:val="20"/>
                                <w:szCs w:val="20"/>
                                <w:lang w:val="en-US"/>
                              </w:rPr>
                              <w:t>Critical and logical processes to analyse and understand situations and develop responses.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F979A" id="_x0000_s1040" type="#_x0000_t202" style="position:absolute;margin-left:13.55pt;margin-top:.45pt;width:224.4pt;height:96.3pt;z-index:251717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" strokecolor="red" strokeweight="2.25pt">
                <v:textbox>
                  <w:txbxContent>
                    <w:p w14:paraId="3F3E2857" w14:textId="11EAA6C8" w:rsidR="008D4C49" w:rsidRDefault="008D4C49" w:rsidP="008D4C49">
                      <w:pPr>
                        <w:jc w:val="center"/>
                        <w:rPr>
                          <w:rFonts w:ascii="Comic Sans MS" w:hAnsi="Comic Sans MS"/>
                          <w:sz w:val="24"/>
                          <w:szCs w:val="24"/>
                          <w:u w:val="single"/>
                          <w:lang w:val="en-US"/>
                        </w:rPr>
                      </w:pPr>
                      <w:r w:rsidRPr="00256007">
                        <w:rPr>
                          <w:rFonts w:ascii="Comic Sans MS" w:hAnsi="Comic Sans MS"/>
                          <w:sz w:val="24"/>
                          <w:szCs w:val="24"/>
                          <w:u w:val="single"/>
                          <w:lang w:val="en-US"/>
                        </w:rPr>
                        <w:t>Critical Thinking and Problem Solving</w:t>
                      </w:r>
                    </w:p>
                    <w:p w14:paraId="720CFE2D" w14:textId="5C0B891D" w:rsidR="00256007" w:rsidRPr="00F50567" w:rsidRDefault="00256007" w:rsidP="00256007">
                      <w:pPr>
                        <w:shd w:val="clear" w:color="auto" w:fill="FF0000"/>
                        <w:jc w:val="center"/>
                        <w:rPr>
                          <w:rFonts w:ascii="Comic Sans MS" w:hAnsi="Comic Sans MS"/>
                          <w:sz w:val="20"/>
                          <w:szCs w:val="20"/>
                          <w:lang w:val="en-US"/>
                        </w:rPr>
                      </w:pPr>
                      <w:r w:rsidRPr="00F50567">
                        <w:rPr>
                          <w:rFonts w:ascii="Comic Sans MS" w:hAnsi="Comic Sans MS"/>
                          <w:sz w:val="20"/>
                          <w:szCs w:val="20"/>
                          <w:lang w:val="en-US"/>
                        </w:rPr>
                        <w:t>Critical and logical processes to analyse and understand situations and develop responses.</w:t>
                      </w:r>
                    </w:p>
                  </w:txbxContent>
                </v:textbox>
                <w10:wrap type="square"/>
              </v:shape>
            </w:pict>
          </mc:Fallback>
        </mc:AlternateContent>
      </w:r>
    </w:p>
    <w:p w14:paraId="78F113D2" w14:textId="320F917C" w:rsidR="00937B06" w:rsidRDefault="00937B06" w:rsidP="003160DF"/>
    <w:p w14:paraId="2EEAF32D" w14:textId="46D754A4" w:rsidR="00937B06" w:rsidRDefault="00937B06" w:rsidP="003160DF"/>
    <w:p w14:paraId="73292007" w14:textId="55B754C8" w:rsidR="00937B06" w:rsidRDefault="00937B06" w:rsidP="003160DF"/>
    <w:p w14:paraId="2C9CD112" w14:textId="41727671" w:rsidR="00937B06" w:rsidRDefault="00256007" w:rsidP="003160DF">
      <w:r w:rsidRPr="008D4C49">
        <w:rPr>
          <w:noProof/>
        </w:rPr>
        <mc:AlternateContent>
          <mc:Choice Requires="wps">
            <w:drawing>
              <wp:anchor distT="45720" distB="45720" distL="114300" distR="114300" simplePos="0" relativeHeight="251721744" behindDoc="0" locked="0" layoutInCell="1" allowOverlap="1" wp14:anchorId="73EB2EC8" wp14:editId="4DD2D454">
                <wp:simplePos x="0" y="0"/>
                <wp:positionH relativeFrom="column">
                  <wp:posOffset>3615690</wp:posOffset>
                </wp:positionH>
                <wp:positionV relativeFrom="paragraph">
                  <wp:posOffset>205105</wp:posOffset>
                </wp:positionV>
                <wp:extent cx="2884805" cy="1246505"/>
                <wp:effectExtent l="19050" t="19050" r="10795" b="1079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805" cy="1246505"/>
                        </a:xfrm>
                        <a:prstGeom prst="rect">
                          <a:avLst/>
                        </a:prstGeom>
                        <a:solidFill>
                          <a:srgbClr val="FFFFFF"/>
                        </a:solidFill>
                        <a:ln w="38100">
                          <a:solidFill>
                            <a:srgbClr val="0070C0"/>
                          </a:solidFill>
                          <a:miter lim="800000"/>
                          <a:headEnd/>
                          <a:tailEnd/>
                        </a:ln>
                      </wps:spPr>
                      <wps:txbx>
                        <w:txbxContent>
                          <w:p w14:paraId="58993A36" w14:textId="77777777" w:rsidR="00256007" w:rsidRDefault="00256007" w:rsidP="00256007">
                            <w:pPr>
                              <w:jc w:val="center"/>
                              <w:rPr>
                                <w:rFonts w:ascii="Comic Sans MS" w:hAnsi="Comic Sans MS"/>
                                <w:sz w:val="24"/>
                                <w:szCs w:val="24"/>
                                <w:u w:val="single"/>
                                <w:lang w:val="en-US"/>
                              </w:rPr>
                            </w:pPr>
                            <w:r w:rsidRPr="00256007">
                              <w:rPr>
                                <w:rFonts w:ascii="Comic Sans MS" w:hAnsi="Comic Sans MS"/>
                                <w:sz w:val="24"/>
                                <w:szCs w:val="24"/>
                                <w:u w:val="single"/>
                                <w:lang w:val="en-US"/>
                              </w:rPr>
                              <w:t>Personal Effectiveness</w:t>
                            </w:r>
                          </w:p>
                          <w:p w14:paraId="0949A345" w14:textId="0D6F85C5" w:rsidR="00256007" w:rsidRPr="005E2280" w:rsidRDefault="00256007" w:rsidP="00256007">
                            <w:pPr>
                              <w:shd w:val="clear" w:color="auto" w:fill="0070C0"/>
                              <w:jc w:val="center"/>
                              <w:rPr>
                                <w:rFonts w:ascii="Comic Sans MS" w:hAnsi="Comic Sans MS"/>
                                <w:sz w:val="20"/>
                                <w:szCs w:val="20"/>
                                <w:u w:val="single"/>
                                <w:lang w:val="en-US"/>
                              </w:rPr>
                            </w:pPr>
                            <w:r w:rsidRPr="005E2280">
                              <w:rPr>
                                <w:rFonts w:ascii="Comic Sans MS" w:hAnsi="Comic Sans MS"/>
                                <w:sz w:val="20"/>
                                <w:szCs w:val="20"/>
                                <w:lang w:val="en-US"/>
                              </w:rPr>
                              <w:t>Reflecting on and understanding oneself and others behaving in effective and appropriate ways: being an effective</w:t>
                            </w:r>
                            <w:r w:rsidRPr="005E2280">
                              <w:rPr>
                                <w:rFonts w:ascii="Comic Sans MS" w:hAnsi="Comic Sans MS"/>
                                <w:sz w:val="20"/>
                                <w:szCs w:val="20"/>
                                <w:u w:val="single"/>
                                <w:lang w:val="en-US"/>
                              </w:rPr>
                              <w:t xml:space="preserve"> </w:t>
                            </w:r>
                            <w:r w:rsidRPr="005E2280">
                              <w:rPr>
                                <w:rFonts w:ascii="Comic Sans MS" w:hAnsi="Comic Sans MS"/>
                                <w:sz w:val="20"/>
                                <w:szCs w:val="20"/>
                                <w:lang w:val="en-US"/>
                              </w:rPr>
                              <w:t>learner.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B2EC8" id="_x0000_s1041" type="#_x0000_t202" style="position:absolute;margin-left:284.7pt;margin-top:16.15pt;width:227.15pt;height:98.15pt;z-index:251721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" strokecolor="#0070c0" strokeweight="3pt">
                <v:textbox>
                  <w:txbxContent>
                    <w:p w14:paraId="58993A36" w14:textId="77777777" w:rsidR="00256007" w:rsidRDefault="00256007" w:rsidP="00256007">
                      <w:pPr>
                        <w:jc w:val="center"/>
                        <w:rPr>
                          <w:rFonts w:ascii="Comic Sans MS" w:hAnsi="Comic Sans MS"/>
                          <w:sz w:val="24"/>
                          <w:szCs w:val="24"/>
                          <w:u w:val="single"/>
                          <w:lang w:val="en-US"/>
                        </w:rPr>
                      </w:pPr>
                      <w:r w:rsidRPr="00256007">
                        <w:rPr>
                          <w:rFonts w:ascii="Comic Sans MS" w:hAnsi="Comic Sans MS"/>
                          <w:sz w:val="24"/>
                          <w:szCs w:val="24"/>
                          <w:u w:val="single"/>
                          <w:lang w:val="en-US"/>
                        </w:rPr>
                        <w:t>Personal Effectiveness</w:t>
                      </w:r>
                    </w:p>
                    <w:p w14:paraId="0949A345" w14:textId="0D6F85C5" w:rsidR="00256007" w:rsidRPr="005E2280" w:rsidRDefault="00256007" w:rsidP="00256007">
                      <w:pPr>
                        <w:shd w:val="clear" w:color="auto" w:fill="0070C0"/>
                        <w:jc w:val="center"/>
                        <w:rPr>
                          <w:rFonts w:ascii="Comic Sans MS" w:hAnsi="Comic Sans MS"/>
                          <w:sz w:val="20"/>
                          <w:szCs w:val="20"/>
                          <w:u w:val="single"/>
                          <w:lang w:val="en-US"/>
                        </w:rPr>
                      </w:pPr>
                      <w:r w:rsidRPr="005E2280">
                        <w:rPr>
                          <w:rFonts w:ascii="Comic Sans MS" w:hAnsi="Comic Sans MS"/>
                          <w:sz w:val="20"/>
                          <w:szCs w:val="20"/>
                          <w:lang w:val="en-US"/>
                        </w:rPr>
                        <w:t>Reflecting on and understanding oneself and others behaving in effective and appropriate ways: being an effective</w:t>
                      </w:r>
                      <w:r w:rsidRPr="005E2280">
                        <w:rPr>
                          <w:rFonts w:ascii="Comic Sans MS" w:hAnsi="Comic Sans MS"/>
                          <w:sz w:val="20"/>
                          <w:szCs w:val="20"/>
                          <w:u w:val="single"/>
                          <w:lang w:val="en-US"/>
                        </w:rPr>
                        <w:t xml:space="preserve"> </w:t>
                      </w:r>
                      <w:r w:rsidRPr="005E2280">
                        <w:rPr>
                          <w:rFonts w:ascii="Comic Sans MS" w:hAnsi="Comic Sans MS"/>
                          <w:sz w:val="20"/>
                          <w:szCs w:val="20"/>
                          <w:lang w:val="en-US"/>
                        </w:rPr>
                        <w:t>learner.</w:t>
                      </w:r>
                    </w:p>
                  </w:txbxContent>
                </v:textbox>
                <w10:wrap type="square"/>
              </v:shape>
            </w:pict>
          </mc:Fallback>
        </mc:AlternateContent>
      </w:r>
      <w:r w:rsidRPr="008D4C49">
        <w:rPr>
          <w:noProof/>
        </w:rPr>
        <mc:AlternateContent>
          <mc:Choice Requires="wps">
            <w:drawing>
              <wp:anchor distT="45720" distB="45720" distL="114300" distR="114300" simplePos="0" relativeHeight="251723792" behindDoc="0" locked="0" layoutInCell="1" allowOverlap="1" wp14:anchorId="08AE8E58" wp14:editId="37756E5D">
                <wp:simplePos x="0" y="0"/>
                <wp:positionH relativeFrom="column">
                  <wp:posOffset>195580</wp:posOffset>
                </wp:positionH>
                <wp:positionV relativeFrom="paragraph">
                  <wp:posOffset>264795</wp:posOffset>
                </wp:positionV>
                <wp:extent cx="2813685" cy="1198880"/>
                <wp:effectExtent l="19050" t="19050" r="24765" b="2032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685" cy="1198880"/>
                        </a:xfrm>
                        <a:prstGeom prst="rect">
                          <a:avLst/>
                        </a:prstGeom>
                        <a:solidFill>
                          <a:srgbClr val="FFFFFF"/>
                        </a:solidFill>
                        <a:ln w="38100">
                          <a:solidFill>
                            <a:srgbClr val="FFFF00"/>
                          </a:solidFill>
                          <a:miter lim="800000"/>
                          <a:headEnd/>
                          <a:tailEnd/>
                        </a:ln>
                      </wps:spPr>
                      <wps:txbx>
                        <w:txbxContent>
                          <w:p w14:paraId="51791CC5" w14:textId="4F18D705" w:rsidR="008D4C49" w:rsidRDefault="008D4C49" w:rsidP="008D4C49">
                            <w:pPr>
                              <w:jc w:val="center"/>
                              <w:rPr>
                                <w:rFonts w:ascii="Comic Sans MS" w:hAnsi="Comic Sans MS"/>
                                <w:sz w:val="24"/>
                                <w:szCs w:val="24"/>
                                <w:u w:val="single"/>
                                <w:lang w:val="en-US"/>
                              </w:rPr>
                            </w:pPr>
                            <w:r w:rsidRPr="00256007">
                              <w:rPr>
                                <w:rFonts w:ascii="Comic Sans MS" w:hAnsi="Comic Sans MS"/>
                                <w:sz w:val="24"/>
                                <w:szCs w:val="24"/>
                                <w:u w:val="single"/>
                                <w:lang w:val="en-US"/>
                              </w:rPr>
                              <w:t>Creativity and Innovation</w:t>
                            </w:r>
                          </w:p>
                          <w:p w14:paraId="06FDB51C" w14:textId="0A6B93A3" w:rsidR="00256007" w:rsidRPr="00256007" w:rsidRDefault="00256007" w:rsidP="00256007">
                            <w:pPr>
                              <w:shd w:val="clear" w:color="auto" w:fill="FFFF00"/>
                              <w:jc w:val="center"/>
                              <w:rPr>
                                <w:rFonts w:ascii="Comic Sans MS" w:hAnsi="Comic Sans MS"/>
                                <w:lang w:val="en-US"/>
                              </w:rPr>
                            </w:pPr>
                            <w:r w:rsidRPr="00256007">
                              <w:rPr>
                                <w:rFonts w:ascii="Comic Sans MS" w:hAnsi="Comic Sans MS"/>
                                <w:lang w:val="en-US"/>
                              </w:rPr>
                              <w:t>Generating ideas, openness and courage to explore ideas and express opinions</w:t>
                            </w:r>
                            <w:r>
                              <w:rPr>
                                <w:rFonts w:ascii="Comic Sans MS" w:hAnsi="Comic Sans MS"/>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E8E58" id="_x0000_s1042" type="#_x0000_t202" style="position:absolute;margin-left:15.4pt;margin-top:20.85pt;width:221.55pt;height:94.4pt;z-index:251723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" strokecolor="yellow" strokeweight="3pt">
                <v:textbox>
                  <w:txbxContent>
                    <w:p w14:paraId="51791CC5" w14:textId="4F18D705" w:rsidR="008D4C49" w:rsidRDefault="008D4C49" w:rsidP="008D4C49">
                      <w:pPr>
                        <w:jc w:val="center"/>
                        <w:rPr>
                          <w:rFonts w:ascii="Comic Sans MS" w:hAnsi="Comic Sans MS"/>
                          <w:sz w:val="24"/>
                          <w:szCs w:val="24"/>
                          <w:u w:val="single"/>
                          <w:lang w:val="en-US"/>
                        </w:rPr>
                      </w:pPr>
                      <w:r w:rsidRPr="00256007">
                        <w:rPr>
                          <w:rFonts w:ascii="Comic Sans MS" w:hAnsi="Comic Sans MS"/>
                          <w:sz w:val="24"/>
                          <w:szCs w:val="24"/>
                          <w:u w:val="single"/>
                          <w:lang w:val="en-US"/>
                        </w:rPr>
                        <w:t>Creativity and Innovation</w:t>
                      </w:r>
                    </w:p>
                    <w:p w14:paraId="06FDB51C" w14:textId="0A6B93A3" w:rsidR="00256007" w:rsidRPr="00256007" w:rsidRDefault="00256007" w:rsidP="00256007">
                      <w:pPr>
                        <w:shd w:val="clear" w:color="auto" w:fill="FFFF00"/>
                        <w:jc w:val="center"/>
                        <w:rPr>
                          <w:rFonts w:ascii="Comic Sans MS" w:hAnsi="Comic Sans MS"/>
                          <w:lang w:val="en-US"/>
                        </w:rPr>
                      </w:pPr>
                      <w:r w:rsidRPr="00256007">
                        <w:rPr>
                          <w:rFonts w:ascii="Comic Sans MS" w:hAnsi="Comic Sans MS"/>
                          <w:lang w:val="en-US"/>
                        </w:rPr>
                        <w:t>Generating ideas, openness and courage to explore ideas and express opinions</w:t>
                      </w:r>
                      <w:r>
                        <w:rPr>
                          <w:rFonts w:ascii="Comic Sans MS" w:hAnsi="Comic Sans MS"/>
                          <w:lang w:val="en-US"/>
                        </w:rPr>
                        <w:t>.</w:t>
                      </w:r>
                    </w:p>
                  </w:txbxContent>
                </v:textbox>
                <w10:wrap type="square"/>
              </v:shape>
            </w:pict>
          </mc:Fallback>
        </mc:AlternateContent>
      </w:r>
    </w:p>
    <w:p w14:paraId="770B1D0B" w14:textId="56CFD7E6" w:rsidR="00937B06" w:rsidRDefault="00937B06" w:rsidP="003160DF"/>
    <w:p w14:paraId="682E0BBA" w14:textId="02B6E7C4" w:rsidR="00937B06" w:rsidRDefault="00937B06" w:rsidP="003160DF"/>
    <w:p w14:paraId="2DE754E6" w14:textId="023618E5" w:rsidR="00D76BCC" w:rsidRDefault="00D5445D" w:rsidP="003160DF">
      <w:r>
        <w:tab/>
      </w:r>
    </w:p>
    <w:p w14:paraId="61C4C75E" w14:textId="3753CBC0" w:rsidR="008D4C49" w:rsidRDefault="008D4C49" w:rsidP="00D5445D">
      <w:pPr>
        <w:rPr>
          <w:rFonts w:ascii="Comic Sans MS" w:hAnsi="Comic Sans MS"/>
          <w:sz w:val="28"/>
          <w:szCs w:val="28"/>
        </w:rPr>
      </w:pPr>
    </w:p>
    <w:p w14:paraId="7936B2AE" w14:textId="61C38226" w:rsidR="008D4C49" w:rsidRDefault="00FE5BCE" w:rsidP="00D5445D">
      <w:pPr>
        <w:rPr>
          <w:rFonts w:ascii="Comic Sans MS" w:hAnsi="Comic Sans MS"/>
          <w:sz w:val="28"/>
          <w:szCs w:val="28"/>
        </w:rPr>
      </w:pPr>
      <w:r w:rsidRPr="00E320CD">
        <w:rPr>
          <w:rFonts w:ascii="Comic Sans MS" w:hAnsi="Comic Sans MS"/>
          <w:noProof/>
          <w:sz w:val="28"/>
          <w:szCs w:val="28"/>
        </w:rPr>
        <mc:AlternateContent>
          <mc:Choice Requires="wps">
            <w:drawing>
              <wp:anchor distT="45720" distB="45720" distL="114300" distR="114300" simplePos="0" relativeHeight="251810832" behindDoc="0" locked="0" layoutInCell="1" allowOverlap="1" wp14:anchorId="42873098" wp14:editId="1BAA5BAC">
                <wp:simplePos x="0" y="0"/>
                <wp:positionH relativeFrom="column">
                  <wp:posOffset>159385</wp:posOffset>
                </wp:positionH>
                <wp:positionV relativeFrom="paragraph">
                  <wp:posOffset>478155</wp:posOffset>
                </wp:positionV>
                <wp:extent cx="6388735" cy="1273810"/>
                <wp:effectExtent l="0" t="0" r="0" b="254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735" cy="1273810"/>
                        </a:xfrm>
                        <a:prstGeom prst="rect">
                          <a:avLst/>
                        </a:prstGeom>
                        <a:solidFill>
                          <a:srgbClr val="FFFFFF"/>
                        </a:solidFill>
                        <a:ln w="9525">
                          <a:noFill/>
                          <a:miter lim="800000"/>
                          <a:headEnd/>
                          <a:tailEnd/>
                        </a:ln>
                      </wps:spPr>
                      <wps:txbx>
                        <w:txbxContent>
                          <w:p w14:paraId="334FFA28" w14:textId="432BCE58" w:rsidR="00E320CD" w:rsidRPr="00E320CD" w:rsidRDefault="00E320CD" w:rsidP="00E320CD">
                            <w:pPr>
                              <w:jc w:val="center"/>
                              <w:rPr>
                                <w:rFonts w:ascii="Comic Sans MS" w:hAnsi="Comic Sans MS"/>
                                <w:sz w:val="28"/>
                                <w:szCs w:val="28"/>
                                <w:u w:val="single"/>
                              </w:rPr>
                            </w:pPr>
                            <w:r w:rsidRPr="00E320CD">
                              <w:rPr>
                                <w:rFonts w:ascii="Comic Sans MS" w:hAnsi="Comic Sans MS"/>
                                <w:sz w:val="28"/>
                                <w:szCs w:val="28"/>
                                <w:u w:val="single"/>
                              </w:rPr>
                              <w:t>Planning</w:t>
                            </w:r>
                          </w:p>
                          <w:p w14:paraId="7B425D7C" w14:textId="6F69F210" w:rsidR="00E320CD" w:rsidRPr="00E320CD" w:rsidRDefault="00E320CD" w:rsidP="00E320CD">
                            <w:pPr>
                              <w:rPr>
                                <w:rFonts w:ascii="Comic Sans MS" w:hAnsi="Comic Sans MS"/>
                                <w:sz w:val="24"/>
                                <w:szCs w:val="24"/>
                              </w:rPr>
                            </w:pPr>
                            <w:r w:rsidRPr="00E320CD">
                              <w:rPr>
                                <w:rFonts w:ascii="Comic Sans MS" w:hAnsi="Comic Sans MS"/>
                                <w:sz w:val="24"/>
                                <w:szCs w:val="24"/>
                              </w:rPr>
                              <w:t>Each half term, topics with a specific AOLE bias are chosen and a balance between the AOLEs is achieved throughout the academic year</w:t>
                            </w:r>
                            <w:r>
                              <w:rPr>
                                <w:rFonts w:ascii="Comic Sans MS" w:hAnsi="Comic Sans MS"/>
                                <w:sz w:val="24"/>
                                <w:szCs w:val="24"/>
                              </w:rPr>
                              <w:t>.</w:t>
                            </w:r>
                            <w:r w:rsidRPr="00E320CD">
                              <w:rPr>
                                <w:rFonts w:ascii="Comic Sans MS" w:hAnsi="Comic Sans MS"/>
                                <w:sz w:val="24"/>
                                <w:szCs w:val="24"/>
                              </w:rPr>
                              <w:t xml:space="preserve"> </w:t>
                            </w:r>
                            <w:r w:rsidR="00FE5BCE">
                              <w:rPr>
                                <w:rFonts w:ascii="Comic Sans MS" w:hAnsi="Comic Sans MS"/>
                                <w:sz w:val="24"/>
                                <w:szCs w:val="24"/>
                              </w:rPr>
                              <w:t xml:space="preserve"> We are running a two-year cycle of topics.</w:t>
                            </w:r>
                          </w:p>
                          <w:p w14:paraId="0F36A54F" w14:textId="1891BDCC" w:rsidR="00E320CD" w:rsidRDefault="00E320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873098" id="_x0000_s1043" type="#_x0000_t202" style="position:absolute;margin-left:12.55pt;margin-top:37.65pt;width:503.05pt;height:100.3pt;z-index:25181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" stroked="f">
                <v:textbox>
                  <w:txbxContent>
                    <w:p w14:paraId="334FFA28" w14:textId="432BCE58" w:rsidR="00E320CD" w:rsidRPr="00E320CD" w:rsidRDefault="00E320CD" w:rsidP="00E320CD">
                      <w:pPr>
                        <w:jc w:val="center"/>
                        <w:rPr>
                          <w:rFonts w:ascii="Comic Sans MS" w:hAnsi="Comic Sans MS"/>
                          <w:sz w:val="28"/>
                          <w:szCs w:val="28"/>
                          <w:u w:val="single"/>
                        </w:rPr>
                      </w:pPr>
                      <w:r w:rsidRPr="00E320CD">
                        <w:rPr>
                          <w:rFonts w:ascii="Comic Sans MS" w:hAnsi="Comic Sans MS"/>
                          <w:sz w:val="28"/>
                          <w:szCs w:val="28"/>
                          <w:u w:val="single"/>
                        </w:rPr>
                        <w:t>Planning</w:t>
                      </w:r>
                    </w:p>
                    <w:p w14:paraId="7B425D7C" w14:textId="6F69F210" w:rsidR="00E320CD" w:rsidRPr="00E320CD" w:rsidRDefault="00E320CD" w:rsidP="00E320CD">
                      <w:pPr>
                        <w:rPr>
                          <w:rFonts w:ascii="Comic Sans MS" w:hAnsi="Comic Sans MS"/>
                          <w:sz w:val="24"/>
                          <w:szCs w:val="24"/>
                        </w:rPr>
                      </w:pPr>
                      <w:r w:rsidRPr="00E320CD">
                        <w:rPr>
                          <w:rFonts w:ascii="Comic Sans MS" w:hAnsi="Comic Sans MS"/>
                          <w:sz w:val="24"/>
                          <w:szCs w:val="24"/>
                        </w:rPr>
                        <w:t>Each half term, topics with a specific AOLE bias are chosen and a balance between the AOLEs is achieved throughout the academic year</w:t>
                      </w:r>
                      <w:r>
                        <w:rPr>
                          <w:rFonts w:ascii="Comic Sans MS" w:hAnsi="Comic Sans MS"/>
                          <w:sz w:val="24"/>
                          <w:szCs w:val="24"/>
                        </w:rPr>
                        <w:t>.</w:t>
                      </w:r>
                      <w:r w:rsidRPr="00E320CD">
                        <w:rPr>
                          <w:rFonts w:ascii="Comic Sans MS" w:hAnsi="Comic Sans MS"/>
                          <w:sz w:val="24"/>
                          <w:szCs w:val="24"/>
                        </w:rPr>
                        <w:t xml:space="preserve"> </w:t>
                      </w:r>
                      <w:r w:rsidR="00FE5BCE">
                        <w:rPr>
                          <w:rFonts w:ascii="Comic Sans MS" w:hAnsi="Comic Sans MS"/>
                          <w:sz w:val="24"/>
                          <w:szCs w:val="24"/>
                        </w:rPr>
                        <w:t xml:space="preserve"> We are running a two-year cycle of topics.</w:t>
                      </w:r>
                    </w:p>
                    <w:p w14:paraId="0F36A54F" w14:textId="1891BDCC" w:rsidR="00E320CD" w:rsidRDefault="00E320CD"/>
                  </w:txbxContent>
                </v:textbox>
                <w10:wrap type="square"/>
              </v:shape>
            </w:pict>
          </mc:Fallback>
        </mc:AlternateContent>
      </w:r>
    </w:p>
    <w:p w14:paraId="2E086E5F" w14:textId="1001CD78" w:rsidR="008D4C49" w:rsidRPr="00C127D5" w:rsidRDefault="00E320CD" w:rsidP="00D5445D">
      <w:pPr>
        <w:rPr>
          <w:rFonts w:ascii="Comic Sans MS" w:hAnsi="Comic Sans MS"/>
        </w:rPr>
      </w:pPr>
      <w:r>
        <w:rPr>
          <w:rFonts w:ascii="Comic Sans MS" w:hAnsi="Comic Sans MS"/>
          <w:noProof/>
          <w:sz w:val="28"/>
          <w:szCs w:val="28"/>
        </w:rPr>
        <mc:AlternateContent>
          <mc:Choice Requires="wps">
            <w:drawing>
              <wp:anchor distT="0" distB="0" distL="114300" distR="114300" simplePos="0" relativeHeight="251808784" behindDoc="0" locked="0" layoutInCell="1" allowOverlap="1" wp14:anchorId="02ADFA56" wp14:editId="6174E166">
                <wp:simplePos x="0" y="0"/>
                <wp:positionH relativeFrom="column">
                  <wp:posOffset>-17414</wp:posOffset>
                </wp:positionH>
                <wp:positionV relativeFrom="paragraph">
                  <wp:posOffset>42233</wp:posOffset>
                </wp:positionV>
                <wp:extent cx="6732270" cy="1412373"/>
                <wp:effectExtent l="19050" t="19050" r="11430" b="16510"/>
                <wp:wrapNone/>
                <wp:docPr id="40" name="Rectangle: Rounded Corners 40"/>
                <wp:cNvGraphicFramePr/>
                <a:graphic xmlns:a="http://schemas.openxmlformats.org/drawingml/2006/main">
                  <a:graphicData uri="http://schemas.microsoft.com/office/word/2010/wordprocessingShape">
                    <wps:wsp>
                      <wps:cNvSpPr/>
                      <wps:spPr>
                        <a:xfrm>
                          <a:off x="0" y="0"/>
                          <a:ext cx="6732270" cy="1412373"/>
                        </a:xfrm>
                        <a:prstGeom prst="roundRect">
                          <a:avLst/>
                        </a:prstGeom>
                        <a:ln w="38100">
                          <a:solidFill>
                            <a:srgbClr val="00B0F0"/>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A5560D7" id="Rectangle: Rounded Corners 40" o:spid="_x0000_s1026" style="position:absolute;margin-left:-1.35pt;margin-top:3.35pt;width:530.1pt;height:111.2pt;z-index:25180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" fillcolor="white [3201]" strokecolor="#00b0f0" strokeweight="3pt">
                <v:stroke joinstyle="miter"/>
              </v:roundrect>
            </w:pict>
          </mc:Fallback>
        </mc:AlternateContent>
      </w:r>
    </w:p>
    <w:p w14:paraId="3660F451" w14:textId="6BA6DCC0" w:rsidR="00791E46" w:rsidRDefault="003A6B16" w:rsidP="00D5445D">
      <w:pPr>
        <w:tabs>
          <w:tab w:val="left" w:pos="1328"/>
        </w:tabs>
      </w:pPr>
      <w:r>
        <w:rPr>
          <w:rFonts w:ascii="Comic Sans MS" w:hAnsi="Comic Sans MS"/>
          <w:noProof/>
          <w:sz w:val="28"/>
          <w:szCs w:val="28"/>
        </w:rPr>
        <mc:AlternateContent>
          <mc:Choice Requires="wps">
            <w:drawing>
              <wp:anchor distT="0" distB="0" distL="114300" distR="114300" simplePos="0" relativeHeight="251824144" behindDoc="0" locked="0" layoutInCell="1" allowOverlap="1" wp14:anchorId="023CF9F9" wp14:editId="685CCD18">
                <wp:simplePos x="0" y="0"/>
                <wp:positionH relativeFrom="column">
                  <wp:posOffset>-17414</wp:posOffset>
                </wp:positionH>
                <wp:positionV relativeFrom="paragraph">
                  <wp:posOffset>394908</wp:posOffset>
                </wp:positionV>
                <wp:extent cx="6732270" cy="996326"/>
                <wp:effectExtent l="19050" t="19050" r="11430" b="13335"/>
                <wp:wrapNone/>
                <wp:docPr id="57" name="Rectangle: Rounded Corners 57"/>
                <wp:cNvGraphicFramePr/>
                <a:graphic xmlns:a="http://schemas.openxmlformats.org/drawingml/2006/main">
                  <a:graphicData uri="http://schemas.microsoft.com/office/word/2010/wordprocessingShape">
                    <wps:wsp>
                      <wps:cNvSpPr/>
                      <wps:spPr>
                        <a:xfrm>
                          <a:off x="0" y="0"/>
                          <a:ext cx="6732270" cy="996326"/>
                        </a:xfrm>
                        <a:prstGeom prst="roundRect">
                          <a:avLst/>
                        </a:prstGeom>
                        <a:ln w="38100">
                          <a:solidFill>
                            <a:srgbClr val="00B0F0"/>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B837D53" id="Rectangle: Rounded Corners 57" o:spid="_x0000_s1026" style="position:absolute;margin-left:-1.35pt;margin-top:31.1pt;width:530.1pt;height:78.45pt;z-index:25182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" fillcolor="white [3201]" strokecolor="#00b0f0" strokeweight="3pt">
                <v:stroke joinstyle="miter"/>
              </v:roundrect>
            </w:pict>
          </mc:Fallback>
        </mc:AlternateContent>
      </w:r>
      <w:r w:rsidRPr="003173D8">
        <w:rPr>
          <w:rFonts w:ascii="Comic Sans MS" w:eastAsia="Times New Roman" w:hAnsi="Comic Sans MS" w:cs="Calibri"/>
          <w:noProof/>
          <w:color w:val="000000"/>
          <w:sz w:val="28"/>
          <w:szCs w:val="28"/>
          <w:lang w:eastAsia="en-GB"/>
        </w:rPr>
        <mc:AlternateContent>
          <mc:Choice Requires="wps">
            <w:drawing>
              <wp:anchor distT="45720" distB="45720" distL="114300" distR="114300" simplePos="0" relativeHeight="251826192" behindDoc="0" locked="0" layoutInCell="1" allowOverlap="1" wp14:anchorId="314C366B" wp14:editId="3680F09F">
                <wp:simplePos x="0" y="0"/>
                <wp:positionH relativeFrom="column">
                  <wp:posOffset>311150</wp:posOffset>
                </wp:positionH>
                <wp:positionV relativeFrom="paragraph">
                  <wp:posOffset>515620</wp:posOffset>
                </wp:positionV>
                <wp:extent cx="6181090" cy="829945"/>
                <wp:effectExtent l="0" t="0" r="0" b="8255"/>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090" cy="829945"/>
                        </a:xfrm>
                        <a:prstGeom prst="rect">
                          <a:avLst/>
                        </a:prstGeom>
                        <a:solidFill>
                          <a:srgbClr val="FFFFFF"/>
                        </a:solidFill>
                        <a:ln w="9525">
                          <a:noFill/>
                          <a:miter lim="800000"/>
                          <a:headEnd/>
                          <a:tailEnd/>
                        </a:ln>
                      </wps:spPr>
                      <wps:txbx>
                        <w:txbxContent>
                          <w:p w14:paraId="1162AC24" w14:textId="30EBC876" w:rsidR="003173D8" w:rsidRPr="005223BE" w:rsidRDefault="003A6B16" w:rsidP="003173D8">
                            <w:pPr>
                              <w:tabs>
                                <w:tab w:val="left" w:pos="1328"/>
                              </w:tabs>
                              <w:rPr>
                                <w:rFonts w:ascii="Comic Sans MS" w:hAnsi="Comic Sans MS"/>
                                <w:sz w:val="24"/>
                                <w:szCs w:val="24"/>
                              </w:rPr>
                            </w:pPr>
                            <w:r>
                              <w:rPr>
                                <w:rFonts w:ascii="Comic Sans MS" w:hAnsi="Comic Sans MS"/>
                                <w:sz w:val="24"/>
                                <w:szCs w:val="24"/>
                              </w:rPr>
                              <w:t xml:space="preserve">Literacy Numeracy and Digital Competencies Frameworks, </w:t>
                            </w:r>
                            <w:r w:rsidR="003173D8" w:rsidRPr="005223BE">
                              <w:rPr>
                                <w:rFonts w:ascii="Comic Sans MS" w:hAnsi="Comic Sans MS"/>
                                <w:sz w:val="24"/>
                                <w:szCs w:val="24"/>
                              </w:rPr>
                              <w:t>RSE and RVE to be linked to thematic / cross-curricular topics where appropriate. Discret</w:t>
                            </w:r>
                            <w:r w:rsidR="00AB0C0D">
                              <w:rPr>
                                <w:rFonts w:ascii="Comic Sans MS" w:hAnsi="Comic Sans MS"/>
                                <w:sz w:val="24"/>
                                <w:szCs w:val="24"/>
                              </w:rPr>
                              <w:t>e</w:t>
                            </w:r>
                            <w:r w:rsidR="003173D8" w:rsidRPr="005223BE">
                              <w:rPr>
                                <w:rFonts w:ascii="Comic Sans MS" w:hAnsi="Comic Sans MS"/>
                                <w:sz w:val="24"/>
                                <w:szCs w:val="24"/>
                              </w:rPr>
                              <w:t xml:space="preserve"> lessons </w:t>
                            </w:r>
                            <w:r>
                              <w:rPr>
                                <w:rFonts w:ascii="Comic Sans MS" w:hAnsi="Comic Sans MS"/>
                                <w:sz w:val="24"/>
                                <w:szCs w:val="24"/>
                              </w:rPr>
                              <w:t>may</w:t>
                            </w:r>
                            <w:r w:rsidR="003173D8" w:rsidRPr="005223BE">
                              <w:rPr>
                                <w:rFonts w:ascii="Comic Sans MS" w:hAnsi="Comic Sans MS"/>
                                <w:sz w:val="24"/>
                                <w:szCs w:val="24"/>
                              </w:rPr>
                              <w:t xml:space="preserve"> be</w:t>
                            </w:r>
                            <w:r w:rsidR="005223BE" w:rsidRPr="005223BE">
                              <w:rPr>
                                <w:rFonts w:ascii="Comic Sans MS" w:hAnsi="Comic Sans MS"/>
                                <w:sz w:val="24"/>
                                <w:szCs w:val="24"/>
                              </w:rPr>
                              <w:t xml:space="preserve"> planned and</w:t>
                            </w:r>
                            <w:r w:rsidR="003173D8" w:rsidRPr="005223BE">
                              <w:rPr>
                                <w:rFonts w:ascii="Comic Sans MS" w:hAnsi="Comic Sans MS"/>
                                <w:sz w:val="24"/>
                                <w:szCs w:val="24"/>
                              </w:rPr>
                              <w:t xml:space="preserve"> taught at relevant times throughout the year</w:t>
                            </w:r>
                            <w:r>
                              <w:rPr>
                                <w:rFonts w:ascii="Comic Sans MS" w:hAnsi="Comic Sans MS"/>
                                <w:sz w:val="24"/>
                                <w:szCs w:val="24"/>
                              </w:rPr>
                              <w:t>.</w:t>
                            </w:r>
                            <w:r w:rsidR="003173D8" w:rsidRPr="005223BE">
                              <w:rPr>
                                <w:rFonts w:ascii="Comic Sans MS" w:hAnsi="Comic Sans MS"/>
                                <w:sz w:val="24"/>
                                <w:szCs w:val="24"/>
                              </w:rPr>
                              <w:t xml:space="preserve"> </w:t>
                            </w:r>
                          </w:p>
                          <w:p w14:paraId="0DDCBE93" w14:textId="5DE0D4A8" w:rsidR="003173D8" w:rsidRDefault="003173D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4C366B" id="_x0000_s1044" type="#_x0000_t202" style="position:absolute;margin-left:24.5pt;margin-top:40.6pt;width:486.7pt;height:65.35pt;z-index:25182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" stroked="f">
                <v:textbox>
                  <w:txbxContent>
                    <w:p w14:paraId="1162AC24" w14:textId="30EBC876" w:rsidR="003173D8" w:rsidRPr="005223BE" w:rsidRDefault="003A6B16" w:rsidP="003173D8">
                      <w:pPr>
                        <w:tabs>
                          <w:tab w:val="left" w:pos="1328"/>
                        </w:tabs>
                        <w:rPr>
                          <w:rFonts w:ascii="Comic Sans MS" w:hAnsi="Comic Sans MS"/>
                          <w:sz w:val="24"/>
                          <w:szCs w:val="24"/>
                        </w:rPr>
                      </w:pPr>
                      <w:r>
                        <w:rPr>
                          <w:rFonts w:ascii="Comic Sans MS" w:hAnsi="Comic Sans MS"/>
                          <w:sz w:val="24"/>
                          <w:szCs w:val="24"/>
                        </w:rPr>
                        <w:t xml:space="preserve">Literacy Numeracy and Digital Competencies Frameworks, </w:t>
                      </w:r>
                      <w:r w:rsidR="003173D8" w:rsidRPr="005223BE">
                        <w:rPr>
                          <w:rFonts w:ascii="Comic Sans MS" w:hAnsi="Comic Sans MS"/>
                          <w:sz w:val="24"/>
                          <w:szCs w:val="24"/>
                        </w:rPr>
                        <w:t>RSE and RVE to be linked to thematic / cross-curricular topics where appropriate. Discret</w:t>
                      </w:r>
                      <w:r w:rsidR="00AB0C0D">
                        <w:rPr>
                          <w:rFonts w:ascii="Comic Sans MS" w:hAnsi="Comic Sans MS"/>
                          <w:sz w:val="24"/>
                          <w:szCs w:val="24"/>
                        </w:rPr>
                        <w:t>e</w:t>
                      </w:r>
                      <w:r w:rsidR="003173D8" w:rsidRPr="005223BE">
                        <w:rPr>
                          <w:rFonts w:ascii="Comic Sans MS" w:hAnsi="Comic Sans MS"/>
                          <w:sz w:val="24"/>
                          <w:szCs w:val="24"/>
                        </w:rPr>
                        <w:t xml:space="preserve"> lessons </w:t>
                      </w:r>
                      <w:r>
                        <w:rPr>
                          <w:rFonts w:ascii="Comic Sans MS" w:hAnsi="Comic Sans MS"/>
                          <w:sz w:val="24"/>
                          <w:szCs w:val="24"/>
                        </w:rPr>
                        <w:t>may</w:t>
                      </w:r>
                      <w:r w:rsidR="003173D8" w:rsidRPr="005223BE">
                        <w:rPr>
                          <w:rFonts w:ascii="Comic Sans MS" w:hAnsi="Comic Sans MS"/>
                          <w:sz w:val="24"/>
                          <w:szCs w:val="24"/>
                        </w:rPr>
                        <w:t xml:space="preserve"> be</w:t>
                      </w:r>
                      <w:r w:rsidR="005223BE" w:rsidRPr="005223BE">
                        <w:rPr>
                          <w:rFonts w:ascii="Comic Sans MS" w:hAnsi="Comic Sans MS"/>
                          <w:sz w:val="24"/>
                          <w:szCs w:val="24"/>
                        </w:rPr>
                        <w:t xml:space="preserve"> planned and</w:t>
                      </w:r>
                      <w:r w:rsidR="003173D8" w:rsidRPr="005223BE">
                        <w:rPr>
                          <w:rFonts w:ascii="Comic Sans MS" w:hAnsi="Comic Sans MS"/>
                          <w:sz w:val="24"/>
                          <w:szCs w:val="24"/>
                        </w:rPr>
                        <w:t xml:space="preserve"> taught at relevant times throughout the year</w:t>
                      </w:r>
                      <w:r>
                        <w:rPr>
                          <w:rFonts w:ascii="Comic Sans MS" w:hAnsi="Comic Sans MS"/>
                          <w:sz w:val="24"/>
                          <w:szCs w:val="24"/>
                        </w:rPr>
                        <w:t>.</w:t>
                      </w:r>
                      <w:r w:rsidR="003173D8" w:rsidRPr="005223BE">
                        <w:rPr>
                          <w:rFonts w:ascii="Comic Sans MS" w:hAnsi="Comic Sans MS"/>
                          <w:sz w:val="24"/>
                          <w:szCs w:val="24"/>
                        </w:rPr>
                        <w:t xml:space="preserve"> </w:t>
                      </w:r>
                    </w:p>
                    <w:p w14:paraId="0DDCBE93" w14:textId="5DE0D4A8" w:rsidR="003173D8" w:rsidRDefault="003173D8"/>
                  </w:txbxContent>
                </v:textbox>
                <w10:wrap type="square"/>
              </v:shape>
            </w:pict>
          </mc:Fallback>
        </mc:AlternateContent>
      </w:r>
    </w:p>
    <w:p w14:paraId="1C68827E" w14:textId="71771D25" w:rsidR="00B44B44" w:rsidRDefault="00B44B44" w:rsidP="00986FBA">
      <w:pPr>
        <w:spacing w:line="240" w:lineRule="auto"/>
        <w:rPr>
          <w:rFonts w:ascii="Comic Sans MS" w:eastAsia="Times New Roman" w:hAnsi="Comic Sans MS" w:cs="Calibri"/>
          <w:color w:val="000000"/>
          <w:sz w:val="28"/>
          <w:szCs w:val="28"/>
          <w:lang w:eastAsia="en-GB"/>
        </w:rPr>
      </w:pPr>
    </w:p>
    <w:p w14:paraId="0E043E0B" w14:textId="77777777" w:rsidR="00C34F77" w:rsidRDefault="00C34F77" w:rsidP="00986FBA">
      <w:pPr>
        <w:spacing w:line="240" w:lineRule="auto"/>
        <w:rPr>
          <w:rFonts w:ascii="Comic Sans MS" w:eastAsia="Times New Roman" w:hAnsi="Comic Sans MS" w:cs="Calibri"/>
          <w:color w:val="000000"/>
          <w:sz w:val="28"/>
          <w:szCs w:val="28"/>
          <w:lang w:eastAsia="en-GB"/>
        </w:rPr>
      </w:pPr>
    </w:p>
    <w:p w14:paraId="762FF06B" w14:textId="77777777" w:rsidR="00C34F77" w:rsidRDefault="00C34F77" w:rsidP="00986FBA">
      <w:pPr>
        <w:spacing w:line="240" w:lineRule="auto"/>
        <w:rPr>
          <w:rFonts w:ascii="Comic Sans MS" w:eastAsia="Times New Roman" w:hAnsi="Comic Sans MS" w:cs="Calibri"/>
          <w:color w:val="000000"/>
          <w:sz w:val="28"/>
          <w:szCs w:val="28"/>
          <w:lang w:eastAsia="en-GB"/>
        </w:rPr>
      </w:pPr>
    </w:p>
    <w:p w14:paraId="02CE2AC6" w14:textId="77777777" w:rsidR="00C34F77" w:rsidRDefault="00C34F77" w:rsidP="00986FBA">
      <w:pPr>
        <w:spacing w:line="240" w:lineRule="auto"/>
        <w:rPr>
          <w:rFonts w:ascii="Comic Sans MS" w:eastAsia="Times New Roman" w:hAnsi="Comic Sans MS" w:cs="Calibri"/>
          <w:color w:val="000000"/>
          <w:sz w:val="28"/>
          <w:szCs w:val="28"/>
          <w:lang w:eastAsia="en-GB"/>
        </w:rPr>
      </w:pPr>
    </w:p>
    <w:p w14:paraId="04D4A96E" w14:textId="77777777" w:rsidR="00C34F77" w:rsidRDefault="00C34F77" w:rsidP="00986FBA">
      <w:pPr>
        <w:spacing w:line="240" w:lineRule="auto"/>
        <w:rPr>
          <w:rFonts w:ascii="Comic Sans MS" w:eastAsia="Times New Roman" w:hAnsi="Comic Sans MS" w:cs="Calibri"/>
          <w:color w:val="000000"/>
          <w:sz w:val="28"/>
          <w:szCs w:val="28"/>
          <w:lang w:eastAsia="en-GB"/>
        </w:rPr>
      </w:pPr>
    </w:p>
    <w:p w14:paraId="4E4EAB94" w14:textId="727C0F6F" w:rsidR="003173D8" w:rsidRDefault="005F18F9" w:rsidP="00986FBA">
      <w:pPr>
        <w:spacing w:line="240" w:lineRule="auto"/>
        <w:rPr>
          <w:rFonts w:ascii="Comic Sans MS" w:eastAsia="Times New Roman" w:hAnsi="Comic Sans MS" w:cs="Calibri"/>
          <w:color w:val="000000"/>
          <w:sz w:val="28"/>
          <w:szCs w:val="28"/>
          <w:lang w:eastAsia="en-GB"/>
        </w:rPr>
      </w:pPr>
      <w:r>
        <w:rPr>
          <w:noProof/>
        </w:rPr>
        <w:lastRenderedPageBreak/>
        <w:drawing>
          <wp:anchor distT="0" distB="0" distL="114300" distR="114300" simplePos="0" relativeHeight="251831312" behindDoc="1" locked="0" layoutInCell="1" allowOverlap="1" wp14:anchorId="688B0CA0" wp14:editId="05B3B612">
            <wp:simplePos x="0" y="0"/>
            <wp:positionH relativeFrom="column">
              <wp:posOffset>552450</wp:posOffset>
            </wp:positionH>
            <wp:positionV relativeFrom="paragraph">
              <wp:posOffset>0</wp:posOffset>
            </wp:positionV>
            <wp:extent cx="739140" cy="895350"/>
            <wp:effectExtent l="0" t="0" r="3810" b="0"/>
            <wp:wrapTight wrapText="bothSides">
              <wp:wrapPolygon edited="0">
                <wp:start x="0" y="0"/>
                <wp:lineTo x="0" y="21140"/>
                <wp:lineTo x="21155" y="21140"/>
                <wp:lineTo x="21155"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39140" cy="89535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Calibri"/>
          <w:noProof/>
          <w:sz w:val="28"/>
          <w:szCs w:val="28"/>
          <w:lang w:eastAsia="en-GB"/>
        </w:rPr>
        <w:drawing>
          <wp:anchor distT="0" distB="0" distL="114300" distR="114300" simplePos="0" relativeHeight="251832336" behindDoc="1" locked="0" layoutInCell="1" allowOverlap="1" wp14:anchorId="436025E6" wp14:editId="1194133C">
            <wp:simplePos x="0" y="0"/>
            <wp:positionH relativeFrom="column">
              <wp:posOffset>5619115</wp:posOffset>
            </wp:positionH>
            <wp:positionV relativeFrom="paragraph">
              <wp:posOffset>9525</wp:posOffset>
            </wp:positionV>
            <wp:extent cx="609600" cy="914400"/>
            <wp:effectExtent l="0" t="0" r="0" b="0"/>
            <wp:wrapTight wrapText="bothSides">
              <wp:wrapPolygon edited="0">
                <wp:start x="0" y="0"/>
                <wp:lineTo x="0" y="21150"/>
                <wp:lineTo x="20925" y="21150"/>
                <wp:lineTo x="20925"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235"/>
        <w:tblW w:w="0" w:type="auto"/>
        <w:tblLook w:val="04A0" w:firstRow="1" w:lastRow="0" w:firstColumn="1" w:lastColumn="0" w:noHBand="0" w:noVBand="1"/>
      </w:tblPr>
      <w:tblGrid>
        <w:gridCol w:w="10456"/>
      </w:tblGrid>
      <w:tr w:rsidR="005E1A45" w14:paraId="045914C9" w14:textId="77777777" w:rsidTr="005E1A45">
        <w:tc>
          <w:tcPr>
            <w:tcW w:w="10456" w:type="dxa"/>
            <w:shd w:val="clear" w:color="auto" w:fill="00B0F0"/>
          </w:tcPr>
          <w:p w14:paraId="2F229309" w14:textId="1A4FB362" w:rsidR="005E1A45" w:rsidRPr="00C964C4" w:rsidRDefault="005E1A45" w:rsidP="005E1A45">
            <w:pPr>
              <w:rPr>
                <w:b/>
                <w:sz w:val="28"/>
                <w:szCs w:val="28"/>
              </w:rPr>
            </w:pPr>
          </w:p>
          <w:p w14:paraId="6E709BE2" w14:textId="77777777" w:rsidR="005E1A45" w:rsidRPr="005E1A45" w:rsidRDefault="005E1A45" w:rsidP="005E1A45">
            <w:pPr>
              <w:jc w:val="center"/>
              <w:rPr>
                <w:rFonts w:ascii="Comic Sans MS" w:hAnsi="Comic Sans MS"/>
                <w:sz w:val="32"/>
                <w:szCs w:val="32"/>
              </w:rPr>
            </w:pPr>
            <w:r w:rsidRPr="005E1A45">
              <w:rPr>
                <w:rFonts w:ascii="Comic Sans MS" w:hAnsi="Comic Sans MS"/>
                <w:sz w:val="32"/>
                <w:szCs w:val="32"/>
              </w:rPr>
              <w:t>What Our Curriculum Looks Like</w:t>
            </w:r>
          </w:p>
          <w:p w14:paraId="40AE9363" w14:textId="213E4F30" w:rsidR="005E1A45" w:rsidRPr="00C32637" w:rsidRDefault="005E1A45" w:rsidP="005E1A45">
            <w:pPr>
              <w:jc w:val="center"/>
              <w:rPr>
                <w:b/>
              </w:rPr>
            </w:pPr>
          </w:p>
        </w:tc>
      </w:tr>
    </w:tbl>
    <w:p w14:paraId="58799938" w14:textId="08204B66" w:rsidR="00B44B44" w:rsidRDefault="004819DC" w:rsidP="00986FBA">
      <w:pPr>
        <w:spacing w:line="240" w:lineRule="auto"/>
        <w:rPr>
          <w:rFonts w:ascii="Comic Sans MS" w:eastAsia="Times New Roman" w:hAnsi="Comic Sans MS" w:cs="Calibri"/>
          <w:color w:val="000000"/>
          <w:sz w:val="28"/>
          <w:szCs w:val="28"/>
          <w:lang w:eastAsia="en-GB"/>
        </w:rPr>
      </w:pPr>
      <w:r>
        <w:rPr>
          <w:rFonts w:ascii="Comic Sans MS" w:eastAsia="Times New Roman" w:hAnsi="Comic Sans MS" w:cs="Calibri"/>
          <w:noProof/>
          <w:color w:val="000000"/>
          <w:sz w:val="28"/>
          <w:szCs w:val="28"/>
          <w:lang w:eastAsia="en-GB"/>
        </w:rPr>
        <mc:AlternateContent>
          <mc:Choice Requires="wps">
            <w:drawing>
              <wp:anchor distT="0" distB="0" distL="114300" distR="114300" simplePos="0" relativeHeight="251815952" behindDoc="0" locked="0" layoutInCell="1" allowOverlap="1" wp14:anchorId="687F11FF" wp14:editId="723F5623">
                <wp:simplePos x="0" y="0"/>
                <wp:positionH relativeFrom="margin">
                  <wp:posOffset>-191318</wp:posOffset>
                </wp:positionH>
                <wp:positionV relativeFrom="paragraph">
                  <wp:posOffset>962863</wp:posOffset>
                </wp:positionV>
                <wp:extent cx="7005955" cy="2718540"/>
                <wp:effectExtent l="19050" t="19050" r="23495" b="24765"/>
                <wp:wrapNone/>
                <wp:docPr id="47" name="Rectangle: Rounded Corners 47"/>
                <wp:cNvGraphicFramePr/>
                <a:graphic xmlns:a="http://schemas.openxmlformats.org/drawingml/2006/main">
                  <a:graphicData uri="http://schemas.microsoft.com/office/word/2010/wordprocessingShape">
                    <wps:wsp>
                      <wps:cNvSpPr/>
                      <wps:spPr>
                        <a:xfrm>
                          <a:off x="0" y="0"/>
                          <a:ext cx="7005955" cy="2718540"/>
                        </a:xfrm>
                        <a:prstGeom prst="roundRect">
                          <a:avLst/>
                        </a:prstGeom>
                        <a:ln w="38100">
                          <a:solidFill>
                            <a:srgbClr val="00B0F0"/>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55D6F9" id="Rectangle: Rounded Corners 47" o:spid="_x0000_s1026" style="position:absolute;margin-left:-15.05pt;margin-top:75.8pt;width:551.65pt;height:214.05pt;z-index:25181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" fillcolor="white [3201]" strokecolor="#00b0f0" strokeweight="3pt">
                <v:stroke joinstyle="miter"/>
                <w10:wrap anchorx="margin"/>
              </v:roundrect>
            </w:pict>
          </mc:Fallback>
        </mc:AlternateContent>
      </w:r>
      <w:r w:rsidR="00894819" w:rsidRPr="00B44B44">
        <w:rPr>
          <w:rFonts w:ascii="Comic Sans MS" w:eastAsia="Times New Roman" w:hAnsi="Comic Sans MS" w:cs="Calibri"/>
          <w:noProof/>
          <w:color w:val="000000"/>
          <w:sz w:val="28"/>
          <w:szCs w:val="28"/>
          <w:lang w:eastAsia="en-GB"/>
        </w:rPr>
        <mc:AlternateContent>
          <mc:Choice Requires="wps">
            <w:drawing>
              <wp:anchor distT="45720" distB="45720" distL="114300" distR="114300" simplePos="0" relativeHeight="251816976" behindDoc="0" locked="0" layoutInCell="1" allowOverlap="1" wp14:anchorId="20792827" wp14:editId="4DED997E">
                <wp:simplePos x="0" y="0"/>
                <wp:positionH relativeFrom="margin">
                  <wp:posOffset>48895</wp:posOffset>
                </wp:positionH>
                <wp:positionV relativeFrom="paragraph">
                  <wp:posOffset>1138555</wp:posOffset>
                </wp:positionV>
                <wp:extent cx="6553200" cy="2457450"/>
                <wp:effectExtent l="0" t="0" r="0" b="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2457450"/>
                        </a:xfrm>
                        <a:prstGeom prst="rect">
                          <a:avLst/>
                        </a:prstGeom>
                        <a:solidFill>
                          <a:srgbClr val="FFFFFF"/>
                        </a:solidFill>
                        <a:ln w="9525">
                          <a:noFill/>
                          <a:miter lim="800000"/>
                          <a:headEnd/>
                          <a:tailEnd/>
                        </a:ln>
                      </wps:spPr>
                      <wps:txbx>
                        <w:txbxContent>
                          <w:p w14:paraId="700EF9DF" w14:textId="6F4BE536" w:rsidR="005E1A45" w:rsidRPr="00986FBA" w:rsidRDefault="005E1A45" w:rsidP="005E1A45">
                            <w:pPr>
                              <w:spacing w:line="240" w:lineRule="auto"/>
                              <w:rPr>
                                <w:rFonts w:ascii="Calibri" w:eastAsia="Times New Roman" w:hAnsi="Calibri" w:cs="Calibri"/>
                                <w:color w:val="000000"/>
                                <w:lang w:eastAsia="en-GB"/>
                              </w:rPr>
                            </w:pPr>
                            <w:r w:rsidRPr="00B44B44">
                              <w:rPr>
                                <w:rFonts w:ascii="Comic Sans MS" w:eastAsia="Times New Roman" w:hAnsi="Comic Sans MS" w:cs="Calibri"/>
                                <w:color w:val="000000"/>
                                <w:sz w:val="24"/>
                                <w:szCs w:val="24"/>
                                <w:lang w:eastAsia="en-GB"/>
                              </w:rPr>
                              <w:t>Our curriculum is based on striving to make our pupils independent learners who are motivated and enthusiastic. It is important to us that the learning in our school is child centred and Pupil Voice is integral to our planning, teaching and learning.  In class, focus tasks are taught in ‘bubbles’ with an adult supporting, guiding and challenging all. Learning outside the ‘bubbles’ takes place in our enhanced provision which children access independently. These</w:t>
                            </w:r>
                            <w:r w:rsidR="005223BE">
                              <w:rPr>
                                <w:rFonts w:ascii="Comic Sans MS" w:eastAsia="Times New Roman" w:hAnsi="Comic Sans MS" w:cs="Calibri"/>
                                <w:color w:val="000000"/>
                                <w:sz w:val="24"/>
                                <w:szCs w:val="24"/>
                                <w:lang w:eastAsia="en-GB"/>
                              </w:rPr>
                              <w:t xml:space="preserve"> ‘Busy’</w:t>
                            </w:r>
                            <w:r w:rsidRPr="00B44B44">
                              <w:rPr>
                                <w:rFonts w:ascii="Comic Sans MS" w:eastAsia="Times New Roman" w:hAnsi="Comic Sans MS" w:cs="Calibri"/>
                                <w:color w:val="000000"/>
                                <w:sz w:val="24"/>
                                <w:szCs w:val="24"/>
                                <w:lang w:eastAsia="en-GB"/>
                              </w:rPr>
                              <w:t xml:space="preserve"> activities provide authentic contexts for learning and build on previous knowledge and skills. We constantly encourage collaborative work involving problem solving and creative and critical thinking. The strategies we use encourage pupils to take responsibility for their own learning helping them become ambitious and capable learners.</w:t>
                            </w:r>
                            <w:r>
                              <w:rPr>
                                <w:rFonts w:ascii="Comic Sans MS" w:eastAsia="Times New Roman" w:hAnsi="Comic Sans MS" w:cs="Calibri"/>
                                <w:color w:val="000000"/>
                                <w:sz w:val="24"/>
                                <w:szCs w:val="24"/>
                                <w:lang w:eastAsia="en-GB"/>
                              </w:rPr>
                              <w:t xml:space="preserve"> Theme days / weeks are used to inspire the pupils and give them a context for their learning.</w:t>
                            </w:r>
                          </w:p>
                          <w:p w14:paraId="0994DE58" w14:textId="77777777" w:rsidR="005E1A45" w:rsidRDefault="005E1A45" w:rsidP="005E1A4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792827" id="_x0000_s1045" type="#_x0000_t202" style="position:absolute;margin-left:3.85pt;margin-top:89.65pt;width:516pt;height:193.5pt;z-index:25181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" stroked="f">
                <v:textbox>
                  <w:txbxContent>
                    <w:p w14:paraId="700EF9DF" w14:textId="6F4BE536" w:rsidR="005E1A45" w:rsidRPr="00986FBA" w:rsidRDefault="005E1A45" w:rsidP="005E1A45">
                      <w:pPr>
                        <w:spacing w:line="240" w:lineRule="auto"/>
                        <w:rPr>
                          <w:rFonts w:ascii="Calibri" w:eastAsia="Times New Roman" w:hAnsi="Calibri" w:cs="Calibri"/>
                          <w:color w:val="000000"/>
                          <w:lang w:eastAsia="en-GB"/>
                        </w:rPr>
                      </w:pPr>
                      <w:r w:rsidRPr="00B44B44">
                        <w:rPr>
                          <w:rFonts w:ascii="Comic Sans MS" w:eastAsia="Times New Roman" w:hAnsi="Comic Sans MS" w:cs="Calibri"/>
                          <w:color w:val="000000"/>
                          <w:sz w:val="24"/>
                          <w:szCs w:val="24"/>
                          <w:lang w:eastAsia="en-GB"/>
                        </w:rPr>
                        <w:t>Our curriculum is based on striving to make our pupils independent learners who are motivated and enthusiastic. It is important to us that the learning in our school is child centred and Pupil Voice is integral to our planning, teaching and learning.  In class, focus tasks are taught in ‘bubbles’ with an adult supporting, guiding and challenging all. Learning outside the ‘bubbles’ takes place in our enhanced provision which children access independently. These</w:t>
                      </w:r>
                      <w:r w:rsidR="005223BE">
                        <w:rPr>
                          <w:rFonts w:ascii="Comic Sans MS" w:eastAsia="Times New Roman" w:hAnsi="Comic Sans MS" w:cs="Calibri"/>
                          <w:color w:val="000000"/>
                          <w:sz w:val="24"/>
                          <w:szCs w:val="24"/>
                          <w:lang w:eastAsia="en-GB"/>
                        </w:rPr>
                        <w:t xml:space="preserve"> ‘Busy’</w:t>
                      </w:r>
                      <w:r w:rsidRPr="00B44B44">
                        <w:rPr>
                          <w:rFonts w:ascii="Comic Sans MS" w:eastAsia="Times New Roman" w:hAnsi="Comic Sans MS" w:cs="Calibri"/>
                          <w:color w:val="000000"/>
                          <w:sz w:val="24"/>
                          <w:szCs w:val="24"/>
                          <w:lang w:eastAsia="en-GB"/>
                        </w:rPr>
                        <w:t xml:space="preserve"> activities provide authentic contexts for learning and build on previous knowledge and skills. We constantly encourage collaborative work involving problem solving and creative and critical thinking. The strategies we use encourage pupils to take responsibility for their own learning helping them become ambitious and capable learners.</w:t>
                      </w:r>
                      <w:r>
                        <w:rPr>
                          <w:rFonts w:ascii="Comic Sans MS" w:eastAsia="Times New Roman" w:hAnsi="Comic Sans MS" w:cs="Calibri"/>
                          <w:color w:val="000000"/>
                          <w:sz w:val="24"/>
                          <w:szCs w:val="24"/>
                          <w:lang w:eastAsia="en-GB"/>
                        </w:rPr>
                        <w:t xml:space="preserve"> Theme days / weeks are used to inspire the pupils and give them a context for their learning.</w:t>
                      </w:r>
                    </w:p>
                    <w:p w14:paraId="0994DE58" w14:textId="77777777" w:rsidR="005E1A45" w:rsidRDefault="005E1A45" w:rsidP="005E1A45"/>
                  </w:txbxContent>
                </v:textbox>
                <w10:wrap type="square" anchorx="margin"/>
              </v:shape>
            </w:pict>
          </mc:Fallback>
        </mc:AlternateContent>
      </w:r>
    </w:p>
    <w:p w14:paraId="7CCF6ADB" w14:textId="61E6888E" w:rsidR="00B44B44" w:rsidRDefault="00565262" w:rsidP="00986FBA">
      <w:pPr>
        <w:spacing w:line="240" w:lineRule="auto"/>
        <w:rPr>
          <w:rFonts w:ascii="Comic Sans MS" w:eastAsia="Times New Roman" w:hAnsi="Comic Sans MS" w:cs="Calibri"/>
          <w:color w:val="000000"/>
          <w:sz w:val="28"/>
          <w:szCs w:val="28"/>
          <w:lang w:eastAsia="en-GB"/>
        </w:rPr>
      </w:pPr>
      <w:r>
        <w:rPr>
          <w:noProof/>
        </w:rPr>
        <w:drawing>
          <wp:anchor distT="0" distB="0" distL="114300" distR="114300" simplePos="0" relativeHeight="251861008" behindDoc="0" locked="0" layoutInCell="1" allowOverlap="1" wp14:anchorId="6411A6B8" wp14:editId="5DC4B1D7">
            <wp:simplePos x="0" y="0"/>
            <wp:positionH relativeFrom="margin">
              <wp:align>center</wp:align>
            </wp:positionH>
            <wp:positionV relativeFrom="paragraph">
              <wp:posOffset>2681508</wp:posOffset>
            </wp:positionV>
            <wp:extent cx="6867687" cy="1322363"/>
            <wp:effectExtent l="0" t="0" r="0" b="0"/>
            <wp:wrapNone/>
            <wp:docPr id="11917400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740005" name="Picture 1" descr="A screenshot of a computer&#10;&#10;Description automatically generated"/>
                    <pic:cNvPicPr/>
                  </pic:nvPicPr>
                  <pic:blipFill rotWithShape="1">
                    <a:blip r:embed="rId54">
                      <a:extLst>
                        <a:ext uri="{28A0092B-C50C-407E-A947-70E740481C1C}">
                          <a14:useLocalDpi xmlns:a14="http://schemas.microsoft.com/office/drawing/2010/main" val="0"/>
                        </a:ext>
                      </a:extLst>
                    </a:blip>
                    <a:srcRect l="23568" t="43636" r="24157" b="38470"/>
                    <a:stretch/>
                  </pic:blipFill>
                  <pic:spPr bwMode="auto">
                    <a:xfrm>
                      <a:off x="0" y="0"/>
                      <a:ext cx="6867687" cy="13223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E19680" w14:textId="4FC71955" w:rsidR="004B4B74" w:rsidRDefault="004B4B74" w:rsidP="00986FBA">
      <w:pPr>
        <w:spacing w:line="240" w:lineRule="auto"/>
      </w:pPr>
    </w:p>
    <w:p w14:paraId="62C47133" w14:textId="3350F6C1" w:rsidR="004B4B74" w:rsidRDefault="00BB30F0" w:rsidP="00986FBA">
      <w:pPr>
        <w:spacing w:line="240" w:lineRule="auto"/>
        <w:rPr>
          <w:rFonts w:ascii="Comic Sans MS" w:eastAsia="Times New Roman" w:hAnsi="Comic Sans MS" w:cs="Calibri"/>
          <w:color w:val="000000"/>
          <w:sz w:val="28"/>
          <w:szCs w:val="28"/>
          <w:lang w:eastAsia="en-GB"/>
        </w:rPr>
      </w:pPr>
      <w:r>
        <w:rPr>
          <w:rFonts w:ascii="Comic Sans MS" w:eastAsia="Times New Roman" w:hAnsi="Comic Sans MS" w:cs="Calibri"/>
          <w:noProof/>
          <w:color w:val="000000"/>
          <w:sz w:val="28"/>
          <w:szCs w:val="28"/>
          <w:lang w:eastAsia="en-GB"/>
        </w:rPr>
        <w:drawing>
          <wp:anchor distT="0" distB="0" distL="114300" distR="114300" simplePos="0" relativeHeight="251811856" behindDoc="1" locked="0" layoutInCell="1" allowOverlap="1" wp14:anchorId="03192B67" wp14:editId="606D2ABE">
            <wp:simplePos x="0" y="0"/>
            <wp:positionH relativeFrom="margin">
              <wp:posOffset>393700</wp:posOffset>
            </wp:positionH>
            <wp:positionV relativeFrom="paragraph">
              <wp:posOffset>3729990</wp:posOffset>
            </wp:positionV>
            <wp:extent cx="1859915" cy="1395730"/>
            <wp:effectExtent l="38100" t="38100" r="45085" b="33020"/>
            <wp:wrapTight wrapText="bothSides">
              <wp:wrapPolygon edited="0">
                <wp:start x="-442" y="-590"/>
                <wp:lineTo x="-442" y="21816"/>
                <wp:lineTo x="21902" y="21816"/>
                <wp:lineTo x="21902" y="-590"/>
                <wp:lineTo x="-442" y="-59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59915" cy="1395730"/>
                    </a:xfrm>
                    <a:prstGeom prst="rect">
                      <a:avLst/>
                    </a:prstGeom>
                    <a:noFill/>
                    <a:ln w="38100">
                      <a:solidFill>
                        <a:srgbClr val="00B0F0"/>
                      </a:solidFill>
                    </a:ln>
                  </pic:spPr>
                </pic:pic>
              </a:graphicData>
            </a:graphic>
            <wp14:sizeRelH relativeFrom="page">
              <wp14:pctWidth>0</wp14:pctWidth>
            </wp14:sizeRelH>
            <wp14:sizeRelV relativeFrom="page">
              <wp14:pctHeight>0</wp14:pctHeight>
            </wp14:sizeRelV>
          </wp:anchor>
        </w:drawing>
      </w:r>
    </w:p>
    <w:p w14:paraId="6234A0ED" w14:textId="547843CC" w:rsidR="004B4B74" w:rsidRDefault="004B4B74" w:rsidP="00986FBA">
      <w:pPr>
        <w:spacing w:line="240" w:lineRule="auto"/>
        <w:rPr>
          <w:rFonts w:ascii="Comic Sans MS" w:eastAsia="Times New Roman" w:hAnsi="Comic Sans MS" w:cs="Calibri"/>
          <w:color w:val="000000"/>
          <w:sz w:val="28"/>
          <w:szCs w:val="28"/>
          <w:lang w:eastAsia="en-GB"/>
        </w:rPr>
      </w:pPr>
    </w:p>
    <w:p w14:paraId="01F62FDA" w14:textId="7EDE1387" w:rsidR="004B4B74" w:rsidRDefault="004B4B74" w:rsidP="00986FBA">
      <w:pPr>
        <w:spacing w:line="240" w:lineRule="auto"/>
        <w:rPr>
          <w:rFonts w:ascii="Comic Sans MS" w:eastAsia="Times New Roman" w:hAnsi="Comic Sans MS" w:cs="Calibri"/>
          <w:color w:val="000000"/>
          <w:sz w:val="28"/>
          <w:szCs w:val="28"/>
          <w:lang w:eastAsia="en-GB"/>
        </w:rPr>
      </w:pPr>
    </w:p>
    <w:p w14:paraId="110F969F" w14:textId="2423AE1E" w:rsidR="004B4B74" w:rsidRDefault="00AE1DB6" w:rsidP="00986FBA">
      <w:pPr>
        <w:spacing w:line="240" w:lineRule="auto"/>
        <w:rPr>
          <w:rFonts w:ascii="Comic Sans MS" w:eastAsia="Times New Roman" w:hAnsi="Comic Sans MS" w:cs="Calibri"/>
          <w:color w:val="000000"/>
          <w:sz w:val="28"/>
          <w:szCs w:val="28"/>
          <w:lang w:eastAsia="en-GB"/>
        </w:rPr>
      </w:pPr>
      <w:r>
        <w:rPr>
          <w:rFonts w:ascii="Comic Sans MS" w:eastAsia="Times New Roman" w:hAnsi="Comic Sans MS" w:cs="Calibri"/>
          <w:noProof/>
          <w:color w:val="000000"/>
          <w:sz w:val="28"/>
          <w:szCs w:val="28"/>
          <w:lang w:eastAsia="en-GB"/>
        </w:rPr>
        <w:drawing>
          <wp:anchor distT="0" distB="0" distL="114300" distR="114300" simplePos="0" relativeHeight="251818000" behindDoc="1" locked="0" layoutInCell="1" allowOverlap="1" wp14:anchorId="05F25D8A" wp14:editId="1343D9B0">
            <wp:simplePos x="0" y="0"/>
            <wp:positionH relativeFrom="margin">
              <wp:posOffset>-250190</wp:posOffset>
            </wp:positionH>
            <wp:positionV relativeFrom="paragraph">
              <wp:posOffset>262255</wp:posOffset>
            </wp:positionV>
            <wp:extent cx="3105785" cy="3851275"/>
            <wp:effectExtent l="0" t="0" r="0" b="0"/>
            <wp:wrapTight wrapText="bothSides">
              <wp:wrapPolygon edited="0">
                <wp:start x="795" y="0"/>
                <wp:lineTo x="397" y="534"/>
                <wp:lineTo x="0" y="1496"/>
                <wp:lineTo x="0" y="19552"/>
                <wp:lineTo x="132" y="20514"/>
                <wp:lineTo x="662" y="21475"/>
                <wp:lineTo x="795" y="21475"/>
                <wp:lineTo x="20668" y="21475"/>
                <wp:lineTo x="20801" y="21475"/>
                <wp:lineTo x="21331" y="20514"/>
                <wp:lineTo x="21463" y="19552"/>
                <wp:lineTo x="21463" y="1496"/>
                <wp:lineTo x="21066" y="534"/>
                <wp:lineTo x="20668" y="0"/>
                <wp:lineTo x="795"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105785" cy="3851275"/>
                    </a:xfrm>
                    <a:prstGeom prst="rect">
                      <a:avLst/>
                    </a:prstGeom>
                    <a:noFill/>
                    <a:ln w="38100">
                      <a:noFill/>
                    </a:ln>
                  </pic:spPr>
                </pic:pic>
              </a:graphicData>
            </a:graphic>
            <wp14:sizeRelH relativeFrom="page">
              <wp14:pctWidth>0</wp14:pctWidth>
            </wp14:sizeRelH>
            <wp14:sizeRelV relativeFrom="page">
              <wp14:pctHeight>0</wp14:pctHeight>
            </wp14:sizeRelV>
          </wp:anchor>
        </w:drawing>
      </w:r>
      <w:r w:rsidRPr="005443FF">
        <w:rPr>
          <w:rFonts w:ascii="Comic Sans MS" w:eastAsia="Times New Roman" w:hAnsi="Comic Sans MS" w:cs="Calibri"/>
          <w:noProof/>
          <w:color w:val="000000"/>
          <w:sz w:val="28"/>
          <w:szCs w:val="28"/>
          <w:lang w:eastAsia="en-GB"/>
        </w:rPr>
        <mc:AlternateContent>
          <mc:Choice Requires="wps">
            <w:drawing>
              <wp:anchor distT="45720" distB="45720" distL="114300" distR="114300" simplePos="0" relativeHeight="251822096" behindDoc="0" locked="0" layoutInCell="1" allowOverlap="1" wp14:anchorId="667676FD" wp14:editId="15D585B2">
                <wp:simplePos x="0" y="0"/>
                <wp:positionH relativeFrom="page">
                  <wp:posOffset>398145</wp:posOffset>
                </wp:positionH>
                <wp:positionV relativeFrom="paragraph">
                  <wp:posOffset>422275</wp:posOffset>
                </wp:positionV>
                <wp:extent cx="2774315" cy="3515995"/>
                <wp:effectExtent l="0" t="0" r="6985" b="8255"/>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315" cy="3515995"/>
                        </a:xfrm>
                        <a:prstGeom prst="rect">
                          <a:avLst/>
                        </a:prstGeom>
                        <a:solidFill>
                          <a:srgbClr val="FFFFFF"/>
                        </a:solidFill>
                        <a:ln w="9525">
                          <a:noFill/>
                          <a:miter lim="800000"/>
                          <a:headEnd/>
                          <a:tailEnd/>
                        </a:ln>
                      </wps:spPr>
                      <wps:txbx>
                        <w:txbxContent>
                          <w:p w14:paraId="07FEB2DD" w14:textId="42F0A8AC" w:rsidR="005443FF" w:rsidRPr="005443FF" w:rsidRDefault="005443FF" w:rsidP="005443FF">
                            <w:pPr>
                              <w:spacing w:line="235" w:lineRule="atLeast"/>
                              <w:rPr>
                                <w:rFonts w:ascii="Comic Sans MS" w:eastAsia="Times New Roman" w:hAnsi="Comic Sans MS" w:cs="Calibri"/>
                                <w:sz w:val="28"/>
                                <w:szCs w:val="28"/>
                                <w:shd w:val="clear" w:color="auto" w:fill="FFFF00"/>
                                <w:lang w:eastAsia="en-GB"/>
                              </w:rPr>
                            </w:pPr>
                            <w:r w:rsidRPr="005443FF">
                              <w:rPr>
                                <w:rFonts w:ascii="Comic Sans MS" w:eastAsia="Times New Roman" w:hAnsi="Comic Sans MS" w:cs="Calibri"/>
                                <w:sz w:val="24"/>
                                <w:szCs w:val="24"/>
                                <w:lang w:eastAsia="en-GB"/>
                              </w:rPr>
                              <w:t xml:space="preserve">At Bryntirion Infant School we promote </w:t>
                            </w:r>
                            <w:r w:rsidR="003D4BA8">
                              <w:rPr>
                                <w:rFonts w:ascii="Comic Sans MS" w:eastAsia="Times New Roman" w:hAnsi="Comic Sans MS" w:cs="Calibri"/>
                                <w:sz w:val="24"/>
                                <w:szCs w:val="24"/>
                                <w:lang w:eastAsia="en-GB"/>
                              </w:rPr>
                              <w:t>VIEWs (values, ethics, independence and wellbeing)</w:t>
                            </w:r>
                            <w:r w:rsidRPr="005443FF">
                              <w:rPr>
                                <w:rFonts w:ascii="Comic Sans MS" w:eastAsia="Times New Roman" w:hAnsi="Comic Sans MS" w:cs="Calibri"/>
                                <w:sz w:val="24"/>
                                <w:szCs w:val="24"/>
                                <w:lang w:eastAsia="en-GB"/>
                              </w:rPr>
                              <w:t xml:space="preserve"> to encourage and support the spiritual, moral, social and cultural well-being of every child. We hope that learning about the importance of these values in life will help shape our children, guide their behaviour and empower them to become effective learners</w:t>
                            </w:r>
                            <w:r w:rsidRPr="00A30D66">
                              <w:rPr>
                                <w:rFonts w:ascii="Comic Sans MS" w:eastAsia="Times New Roman" w:hAnsi="Comic Sans MS" w:cs="Calibri"/>
                                <w:sz w:val="28"/>
                                <w:szCs w:val="28"/>
                                <w:lang w:eastAsia="en-GB"/>
                              </w:rPr>
                              <w:t xml:space="preserve"> </w:t>
                            </w:r>
                            <w:r w:rsidRPr="005443FF">
                              <w:rPr>
                                <w:rFonts w:ascii="Comic Sans MS" w:eastAsia="Times New Roman" w:hAnsi="Comic Sans MS" w:cs="Calibri"/>
                                <w:sz w:val="24"/>
                                <w:szCs w:val="24"/>
                                <w:lang w:eastAsia="en-GB"/>
                              </w:rPr>
                              <w:t>and good citizens.</w:t>
                            </w:r>
                            <w:r>
                              <w:rPr>
                                <w:rFonts w:ascii="Comic Sans MS" w:eastAsia="Times New Roman" w:hAnsi="Comic Sans MS" w:cs="Calibri"/>
                                <w:sz w:val="28"/>
                                <w:szCs w:val="28"/>
                                <w:lang w:eastAsia="en-GB"/>
                              </w:rPr>
                              <w:t xml:space="preserve"> </w:t>
                            </w:r>
                            <w:r w:rsidRPr="005443FF">
                              <w:rPr>
                                <w:rFonts w:ascii="Comic Sans MS" w:eastAsia="Times New Roman" w:hAnsi="Comic Sans MS" w:cs="Calibri"/>
                                <w:sz w:val="24"/>
                                <w:szCs w:val="24"/>
                                <w:lang w:eastAsia="en-GB"/>
                              </w:rPr>
                              <w:t>We focus on one value every half term. These are reference</w:t>
                            </w:r>
                            <w:r w:rsidRPr="00A30D66">
                              <w:rPr>
                                <w:rFonts w:ascii="Comic Sans MS" w:eastAsia="Times New Roman" w:hAnsi="Comic Sans MS" w:cs="Calibri"/>
                                <w:sz w:val="28"/>
                                <w:szCs w:val="28"/>
                                <w:lang w:eastAsia="en-GB"/>
                              </w:rPr>
                              <w:t xml:space="preserve"> </w:t>
                            </w:r>
                            <w:r w:rsidRPr="005443FF">
                              <w:rPr>
                                <w:rFonts w:ascii="Comic Sans MS" w:eastAsia="Times New Roman" w:hAnsi="Comic Sans MS" w:cs="Calibri"/>
                                <w:sz w:val="24"/>
                                <w:szCs w:val="24"/>
                                <w:lang w:eastAsia="en-GB"/>
                              </w:rPr>
                              <w:t>points for assemblies, class planning and</w:t>
                            </w:r>
                            <w:r w:rsidRPr="00A30D66">
                              <w:rPr>
                                <w:rFonts w:ascii="Comic Sans MS" w:eastAsia="Times New Roman" w:hAnsi="Comic Sans MS" w:cs="Calibri"/>
                                <w:sz w:val="28"/>
                                <w:szCs w:val="28"/>
                                <w:lang w:eastAsia="en-GB"/>
                              </w:rPr>
                              <w:t xml:space="preserve"> around the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676FD" id="_x0000_s1046" type="#_x0000_t202" style="position:absolute;margin-left:31.35pt;margin-top:33.25pt;width:218.45pt;height:276.85pt;z-index:2518220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" stroked="f">
                <v:textbox>
                  <w:txbxContent>
                    <w:p w14:paraId="07FEB2DD" w14:textId="42F0A8AC" w:rsidR="005443FF" w:rsidRPr="005443FF" w:rsidRDefault="005443FF" w:rsidP="005443FF">
                      <w:pPr>
                        <w:spacing w:line="235" w:lineRule="atLeast"/>
                        <w:rPr>
                          <w:rFonts w:ascii="Comic Sans MS" w:eastAsia="Times New Roman" w:hAnsi="Comic Sans MS" w:cs="Calibri"/>
                          <w:sz w:val="28"/>
                          <w:szCs w:val="28"/>
                          <w:shd w:val="clear" w:color="auto" w:fill="FFFF00"/>
                          <w:lang w:eastAsia="en-GB"/>
                        </w:rPr>
                      </w:pPr>
                      <w:r w:rsidRPr="005443FF">
                        <w:rPr>
                          <w:rFonts w:ascii="Comic Sans MS" w:eastAsia="Times New Roman" w:hAnsi="Comic Sans MS" w:cs="Calibri"/>
                          <w:sz w:val="24"/>
                          <w:szCs w:val="24"/>
                          <w:lang w:eastAsia="en-GB"/>
                        </w:rPr>
                        <w:t xml:space="preserve">At Bryntirion Infant School we promote </w:t>
                      </w:r>
                      <w:r w:rsidR="003D4BA8">
                        <w:rPr>
                          <w:rFonts w:ascii="Comic Sans MS" w:eastAsia="Times New Roman" w:hAnsi="Comic Sans MS" w:cs="Calibri"/>
                          <w:sz w:val="24"/>
                          <w:szCs w:val="24"/>
                          <w:lang w:eastAsia="en-GB"/>
                        </w:rPr>
                        <w:t>VIEWs (values, ethics, independence and wellbeing)</w:t>
                      </w:r>
                      <w:r w:rsidRPr="005443FF">
                        <w:rPr>
                          <w:rFonts w:ascii="Comic Sans MS" w:eastAsia="Times New Roman" w:hAnsi="Comic Sans MS" w:cs="Calibri"/>
                          <w:sz w:val="24"/>
                          <w:szCs w:val="24"/>
                          <w:lang w:eastAsia="en-GB"/>
                        </w:rPr>
                        <w:t xml:space="preserve"> to encourage and support the spiritual, moral, social and cultural well-being of every child. We hope that learning about the importance of these values in life will help shape our children, guide their behaviour and empower them to become effective learners</w:t>
                      </w:r>
                      <w:r w:rsidRPr="00A30D66">
                        <w:rPr>
                          <w:rFonts w:ascii="Comic Sans MS" w:eastAsia="Times New Roman" w:hAnsi="Comic Sans MS" w:cs="Calibri"/>
                          <w:sz w:val="28"/>
                          <w:szCs w:val="28"/>
                          <w:lang w:eastAsia="en-GB"/>
                        </w:rPr>
                        <w:t xml:space="preserve"> </w:t>
                      </w:r>
                      <w:r w:rsidRPr="005443FF">
                        <w:rPr>
                          <w:rFonts w:ascii="Comic Sans MS" w:eastAsia="Times New Roman" w:hAnsi="Comic Sans MS" w:cs="Calibri"/>
                          <w:sz w:val="24"/>
                          <w:szCs w:val="24"/>
                          <w:lang w:eastAsia="en-GB"/>
                        </w:rPr>
                        <w:t>and good citizens.</w:t>
                      </w:r>
                      <w:r>
                        <w:rPr>
                          <w:rFonts w:ascii="Comic Sans MS" w:eastAsia="Times New Roman" w:hAnsi="Comic Sans MS" w:cs="Calibri"/>
                          <w:sz w:val="28"/>
                          <w:szCs w:val="28"/>
                          <w:lang w:eastAsia="en-GB"/>
                        </w:rPr>
                        <w:t xml:space="preserve"> </w:t>
                      </w:r>
                      <w:r w:rsidRPr="005443FF">
                        <w:rPr>
                          <w:rFonts w:ascii="Comic Sans MS" w:eastAsia="Times New Roman" w:hAnsi="Comic Sans MS" w:cs="Calibri"/>
                          <w:sz w:val="24"/>
                          <w:szCs w:val="24"/>
                          <w:lang w:eastAsia="en-GB"/>
                        </w:rPr>
                        <w:t>We focus on one value every half term. These are reference</w:t>
                      </w:r>
                      <w:r w:rsidRPr="00A30D66">
                        <w:rPr>
                          <w:rFonts w:ascii="Comic Sans MS" w:eastAsia="Times New Roman" w:hAnsi="Comic Sans MS" w:cs="Calibri"/>
                          <w:sz w:val="28"/>
                          <w:szCs w:val="28"/>
                          <w:lang w:eastAsia="en-GB"/>
                        </w:rPr>
                        <w:t xml:space="preserve"> </w:t>
                      </w:r>
                      <w:r w:rsidRPr="005443FF">
                        <w:rPr>
                          <w:rFonts w:ascii="Comic Sans MS" w:eastAsia="Times New Roman" w:hAnsi="Comic Sans MS" w:cs="Calibri"/>
                          <w:sz w:val="24"/>
                          <w:szCs w:val="24"/>
                          <w:lang w:eastAsia="en-GB"/>
                        </w:rPr>
                        <w:t>points for assemblies, class planning and</w:t>
                      </w:r>
                      <w:r w:rsidRPr="00A30D66">
                        <w:rPr>
                          <w:rFonts w:ascii="Comic Sans MS" w:eastAsia="Times New Roman" w:hAnsi="Comic Sans MS" w:cs="Calibri"/>
                          <w:sz w:val="28"/>
                          <w:szCs w:val="28"/>
                          <w:lang w:eastAsia="en-GB"/>
                        </w:rPr>
                        <w:t xml:space="preserve"> around the school.</w:t>
                      </w:r>
                    </w:p>
                  </w:txbxContent>
                </v:textbox>
                <w10:wrap type="square" anchorx="page"/>
              </v:shape>
            </w:pict>
          </mc:Fallback>
        </mc:AlternateContent>
      </w:r>
      <w:r w:rsidR="004819DC" w:rsidRPr="005443FF">
        <w:rPr>
          <w:rFonts w:ascii="Comic Sans MS" w:eastAsia="Times New Roman" w:hAnsi="Comic Sans MS" w:cs="Calibri"/>
          <w:noProof/>
          <w:sz w:val="28"/>
          <w:szCs w:val="28"/>
          <w:lang w:eastAsia="en-GB"/>
        </w:rPr>
        <mc:AlternateContent>
          <mc:Choice Requires="wps">
            <w:drawing>
              <wp:anchor distT="45720" distB="45720" distL="114300" distR="114300" simplePos="0" relativeHeight="251829264" behindDoc="1" locked="0" layoutInCell="1" allowOverlap="1" wp14:anchorId="3C59928E" wp14:editId="190EF317">
                <wp:simplePos x="0" y="0"/>
                <wp:positionH relativeFrom="margin">
                  <wp:posOffset>3390900</wp:posOffset>
                </wp:positionH>
                <wp:positionV relativeFrom="paragraph">
                  <wp:posOffset>332740</wp:posOffset>
                </wp:positionV>
                <wp:extent cx="2837815" cy="3702050"/>
                <wp:effectExtent l="0" t="0" r="635" b="0"/>
                <wp:wrapTight wrapText="bothSides">
                  <wp:wrapPolygon edited="0">
                    <wp:start x="0" y="0"/>
                    <wp:lineTo x="0" y="21452"/>
                    <wp:lineTo x="21460" y="21452"/>
                    <wp:lineTo x="21460" y="0"/>
                    <wp:lineTo x="0" y="0"/>
                  </wp:wrapPolygon>
                </wp:wrapTight>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815" cy="3702050"/>
                        </a:xfrm>
                        <a:prstGeom prst="rect">
                          <a:avLst/>
                        </a:prstGeom>
                        <a:solidFill>
                          <a:srgbClr val="FFFFFF"/>
                        </a:solidFill>
                        <a:ln w="9525">
                          <a:noFill/>
                          <a:miter lim="800000"/>
                          <a:headEnd/>
                          <a:tailEnd/>
                        </a:ln>
                      </wps:spPr>
                      <wps:txbx>
                        <w:txbxContent>
                          <w:p w14:paraId="44D0722F" w14:textId="77777777" w:rsidR="004B4B74" w:rsidRPr="005443FF" w:rsidRDefault="004B4B74" w:rsidP="004B4B74">
                            <w:pPr>
                              <w:spacing w:line="235" w:lineRule="atLeast"/>
                              <w:rPr>
                                <w:rFonts w:ascii="Comic Sans MS" w:eastAsia="Times New Roman" w:hAnsi="Comic Sans MS" w:cs="Calibri"/>
                                <w:sz w:val="24"/>
                                <w:szCs w:val="24"/>
                                <w:lang w:eastAsia="en-GB"/>
                              </w:rPr>
                            </w:pPr>
                            <w:r w:rsidRPr="005443FF">
                              <w:rPr>
                                <w:rFonts w:ascii="Comic Sans MS" w:eastAsia="Times New Roman" w:hAnsi="Comic Sans MS" w:cs="Calibri"/>
                                <w:sz w:val="24"/>
                                <w:szCs w:val="24"/>
                                <w:lang w:eastAsia="en-GB"/>
                              </w:rPr>
                              <w:t>We are a Rights Respecting the Child Bronze award School. We want our children to feel happy, safe, confident and ready to learn. Being a Rights Respecting School means we are building strong relationships between teachers and peers based on mutual respect and the value of everyone’s opinion. This is at the heart of BIS curriculum. Children are treated as equals by their fellow pupils and by the adults in the school. They have a moral framework based on equality and respect for all that will last a lifetime as they grow into engaged, responsible members of society.</w:t>
                            </w:r>
                          </w:p>
                          <w:p w14:paraId="0BB951B0" w14:textId="77777777" w:rsidR="004B4B74" w:rsidRDefault="004B4B74" w:rsidP="004B4B7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59928E" id="_x0000_s1047" type="#_x0000_t202" style="position:absolute;margin-left:267pt;margin-top:26.2pt;width:223.45pt;height:291.5pt;z-index:-25148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" stroked="f">
                <v:textbox>
                  <w:txbxContent>
                    <w:p w14:paraId="44D0722F" w14:textId="77777777" w:rsidR="004B4B74" w:rsidRPr="005443FF" w:rsidRDefault="004B4B74" w:rsidP="004B4B74">
                      <w:pPr>
                        <w:spacing w:line="235" w:lineRule="atLeast"/>
                        <w:rPr>
                          <w:rFonts w:ascii="Comic Sans MS" w:eastAsia="Times New Roman" w:hAnsi="Comic Sans MS" w:cs="Calibri"/>
                          <w:sz w:val="24"/>
                          <w:szCs w:val="24"/>
                          <w:lang w:eastAsia="en-GB"/>
                        </w:rPr>
                      </w:pPr>
                      <w:r w:rsidRPr="005443FF">
                        <w:rPr>
                          <w:rFonts w:ascii="Comic Sans MS" w:eastAsia="Times New Roman" w:hAnsi="Comic Sans MS" w:cs="Calibri"/>
                          <w:sz w:val="24"/>
                          <w:szCs w:val="24"/>
                          <w:lang w:eastAsia="en-GB"/>
                        </w:rPr>
                        <w:t>We are a Rights Respecting the Child Bronze award School. We want our children to feel happy, safe, confident and ready to learn. Being a Rights Respecting School means we are building strong relationships between teachers and peers based on mutual respect and the value of everyone’s opinion. This is at the heart of BIS curriculum. Children are treated as equals by their fellow pupils and by the adults in the school. They have a moral framework based on equality and respect for all that will last a lifetime as they grow into engaged, responsible members of society.</w:t>
                      </w:r>
                    </w:p>
                    <w:p w14:paraId="0BB951B0" w14:textId="77777777" w:rsidR="004B4B74" w:rsidRDefault="004B4B74" w:rsidP="004B4B74"/>
                  </w:txbxContent>
                </v:textbox>
                <w10:wrap type="tight" anchorx="margin"/>
              </v:shape>
            </w:pict>
          </mc:Fallback>
        </mc:AlternateContent>
      </w:r>
      <w:r w:rsidR="004819DC">
        <w:rPr>
          <w:rFonts w:ascii="Comic Sans MS" w:eastAsia="Times New Roman" w:hAnsi="Comic Sans MS" w:cs="Calibri"/>
          <w:noProof/>
          <w:color w:val="000000"/>
          <w:sz w:val="28"/>
          <w:szCs w:val="28"/>
          <w:lang w:eastAsia="en-GB"/>
        </w:rPr>
        <w:drawing>
          <wp:anchor distT="0" distB="0" distL="114300" distR="114300" simplePos="0" relativeHeight="251827216" behindDoc="1" locked="0" layoutInCell="1" allowOverlap="1" wp14:anchorId="7BB99840" wp14:editId="52BA1F66">
            <wp:simplePos x="0" y="0"/>
            <wp:positionH relativeFrom="margin">
              <wp:posOffset>3026410</wp:posOffset>
            </wp:positionH>
            <wp:positionV relativeFrom="paragraph">
              <wp:posOffset>203200</wp:posOffset>
            </wp:positionV>
            <wp:extent cx="3619500" cy="3910330"/>
            <wp:effectExtent l="0" t="0" r="0" b="0"/>
            <wp:wrapTight wrapText="bothSides">
              <wp:wrapPolygon edited="0">
                <wp:start x="796" y="0"/>
                <wp:lineTo x="227" y="947"/>
                <wp:lineTo x="0" y="1473"/>
                <wp:lineTo x="0" y="20204"/>
                <wp:lineTo x="682" y="21467"/>
                <wp:lineTo x="796" y="21467"/>
                <wp:lineTo x="20691" y="21467"/>
                <wp:lineTo x="20804" y="21467"/>
                <wp:lineTo x="21486" y="20204"/>
                <wp:lineTo x="21486" y="1684"/>
                <wp:lineTo x="21373" y="1158"/>
                <wp:lineTo x="20691" y="0"/>
                <wp:lineTo x="796"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619500" cy="3910330"/>
                    </a:xfrm>
                    <a:prstGeom prst="rect">
                      <a:avLst/>
                    </a:prstGeom>
                    <a:noFill/>
                  </pic:spPr>
                </pic:pic>
              </a:graphicData>
            </a:graphic>
            <wp14:sizeRelH relativeFrom="page">
              <wp14:pctWidth>0</wp14:pctWidth>
            </wp14:sizeRelH>
            <wp14:sizeRelV relativeFrom="page">
              <wp14:pctHeight>0</wp14:pctHeight>
            </wp14:sizeRelV>
          </wp:anchor>
        </w:drawing>
      </w:r>
    </w:p>
    <w:p w14:paraId="34E400E2" w14:textId="4DCF3008" w:rsidR="004B4B74" w:rsidRDefault="00050287" w:rsidP="00986FBA">
      <w:pPr>
        <w:spacing w:line="240" w:lineRule="auto"/>
        <w:rPr>
          <w:rFonts w:ascii="Comic Sans MS" w:eastAsia="Times New Roman" w:hAnsi="Comic Sans MS" w:cs="Calibri"/>
          <w:color w:val="000000"/>
          <w:sz w:val="28"/>
          <w:szCs w:val="28"/>
          <w:lang w:eastAsia="en-GB"/>
        </w:rPr>
      </w:pPr>
      <w:r>
        <w:rPr>
          <w:noProof/>
        </w:rPr>
        <w:lastRenderedPageBreak/>
        <w:drawing>
          <wp:anchor distT="0" distB="0" distL="114300" distR="114300" simplePos="0" relativeHeight="251830288" behindDoc="1" locked="0" layoutInCell="1" allowOverlap="1" wp14:anchorId="3277E5E5" wp14:editId="6E8C6D02">
            <wp:simplePos x="0" y="0"/>
            <wp:positionH relativeFrom="column">
              <wp:posOffset>6167034</wp:posOffset>
            </wp:positionH>
            <wp:positionV relativeFrom="paragraph">
              <wp:posOffset>214016</wp:posOffset>
            </wp:positionV>
            <wp:extent cx="752475" cy="1171575"/>
            <wp:effectExtent l="0" t="0" r="9525" b="9525"/>
            <wp:wrapTight wrapText="bothSides">
              <wp:wrapPolygon edited="0">
                <wp:start x="0" y="0"/>
                <wp:lineTo x="0" y="21424"/>
                <wp:lineTo x="21327" y="21424"/>
                <wp:lineTo x="21327"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52475" cy="1171575"/>
                    </a:xfrm>
                    <a:prstGeom prst="rect">
                      <a:avLst/>
                    </a:prstGeom>
                    <a:noFill/>
                  </pic:spPr>
                </pic:pic>
              </a:graphicData>
            </a:graphic>
            <wp14:sizeRelH relativeFrom="page">
              <wp14:pctWidth>0</wp14:pctWidth>
            </wp14:sizeRelH>
            <wp14:sizeRelV relativeFrom="page">
              <wp14:pctHeight>0</wp14:pctHeight>
            </wp14:sizeRelV>
          </wp:anchor>
        </w:drawing>
      </w:r>
      <w:r w:rsidR="004F2E44">
        <w:rPr>
          <w:rFonts w:ascii="Comic Sans MS" w:eastAsia="Times New Roman" w:hAnsi="Comic Sans MS" w:cs="Calibri"/>
          <w:noProof/>
          <w:color w:val="000000"/>
          <w:sz w:val="28"/>
          <w:szCs w:val="28"/>
          <w:lang w:eastAsia="en-GB"/>
        </w:rPr>
        <w:drawing>
          <wp:anchor distT="0" distB="0" distL="114300" distR="114300" simplePos="0" relativeHeight="251813904" behindDoc="1" locked="0" layoutInCell="1" allowOverlap="1" wp14:anchorId="5774E276" wp14:editId="5843C779">
            <wp:simplePos x="0" y="0"/>
            <wp:positionH relativeFrom="margin">
              <wp:posOffset>4018547</wp:posOffset>
            </wp:positionH>
            <wp:positionV relativeFrom="paragraph">
              <wp:posOffset>38396</wp:posOffset>
            </wp:positionV>
            <wp:extent cx="1716840" cy="1348946"/>
            <wp:effectExtent l="38100" t="38100" r="36195" b="41910"/>
            <wp:wrapTight wrapText="bothSides">
              <wp:wrapPolygon edited="0">
                <wp:start x="-479" y="-610"/>
                <wp:lineTo x="-479" y="21966"/>
                <wp:lineTo x="21816" y="21966"/>
                <wp:lineTo x="21816" y="-610"/>
                <wp:lineTo x="-479" y="-61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717275" cy="1349288"/>
                    </a:xfrm>
                    <a:prstGeom prst="rect">
                      <a:avLst/>
                    </a:prstGeom>
                    <a:noFill/>
                    <a:ln w="38100">
                      <a:solidFill>
                        <a:srgbClr val="00B0F0"/>
                      </a:solidFill>
                    </a:ln>
                  </pic:spPr>
                </pic:pic>
              </a:graphicData>
            </a:graphic>
            <wp14:sizeRelH relativeFrom="page">
              <wp14:pctWidth>0</wp14:pctWidth>
            </wp14:sizeRelH>
            <wp14:sizeRelV relativeFrom="page">
              <wp14:pctHeight>0</wp14:pctHeight>
            </wp14:sizeRelV>
          </wp:anchor>
        </w:drawing>
      </w:r>
    </w:p>
    <w:p w14:paraId="459C671E" w14:textId="05DA7619" w:rsidR="004B4B74" w:rsidRDefault="00050287" w:rsidP="00986FBA">
      <w:pPr>
        <w:spacing w:line="240" w:lineRule="auto"/>
        <w:rPr>
          <w:rFonts w:ascii="Comic Sans MS" w:eastAsia="Times New Roman" w:hAnsi="Comic Sans MS" w:cs="Calibri"/>
          <w:color w:val="000000"/>
          <w:sz w:val="28"/>
          <w:szCs w:val="28"/>
          <w:lang w:eastAsia="en-GB"/>
        </w:rPr>
      </w:pPr>
      <w:r>
        <w:rPr>
          <w:rFonts w:ascii="Comic Sans MS" w:eastAsia="Times New Roman" w:hAnsi="Comic Sans MS" w:cs="Calibri"/>
          <w:noProof/>
          <w:color w:val="000000"/>
          <w:sz w:val="28"/>
          <w:szCs w:val="28"/>
          <w:lang w:eastAsia="en-GB"/>
        </w:rPr>
        <w:drawing>
          <wp:anchor distT="0" distB="0" distL="114300" distR="114300" simplePos="0" relativeHeight="251851792" behindDoc="1" locked="0" layoutInCell="1" allowOverlap="1" wp14:anchorId="632D8633" wp14:editId="174E9B61">
            <wp:simplePos x="0" y="0"/>
            <wp:positionH relativeFrom="column">
              <wp:posOffset>2684145</wp:posOffset>
            </wp:positionH>
            <wp:positionV relativeFrom="paragraph">
              <wp:posOffset>141605</wp:posOffset>
            </wp:positionV>
            <wp:extent cx="683260" cy="1187450"/>
            <wp:effectExtent l="0" t="0" r="2540" b="0"/>
            <wp:wrapTight wrapText="bothSides">
              <wp:wrapPolygon edited="0">
                <wp:start x="0" y="0"/>
                <wp:lineTo x="0" y="21138"/>
                <wp:lineTo x="21078" y="21138"/>
                <wp:lineTo x="21078"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3260" cy="1187450"/>
                    </a:xfrm>
                    <a:prstGeom prst="rect">
                      <a:avLst/>
                    </a:prstGeom>
                    <a:noFill/>
                  </pic:spPr>
                </pic:pic>
              </a:graphicData>
            </a:graphic>
            <wp14:sizeRelH relativeFrom="page">
              <wp14:pctWidth>0</wp14:pctWidth>
            </wp14:sizeRelH>
            <wp14:sizeRelV relativeFrom="page">
              <wp14:pctHeight>0</wp14:pctHeight>
            </wp14:sizeRelV>
          </wp:anchor>
        </w:drawing>
      </w:r>
      <w:r w:rsidR="00FA46A2">
        <w:rPr>
          <w:rFonts w:ascii="Comic Sans MS" w:eastAsia="Times New Roman" w:hAnsi="Comic Sans MS" w:cs="Calibri"/>
          <w:noProof/>
          <w:color w:val="000000"/>
          <w:sz w:val="28"/>
          <w:szCs w:val="28"/>
          <w:lang w:eastAsia="en-GB"/>
        </w:rPr>
        <mc:AlternateContent>
          <mc:Choice Requires="wps">
            <w:drawing>
              <wp:anchor distT="0" distB="0" distL="114300" distR="114300" simplePos="0" relativeHeight="251834384" behindDoc="0" locked="0" layoutInCell="1" allowOverlap="1" wp14:anchorId="3BBE71B7" wp14:editId="257C6D33">
                <wp:simplePos x="0" y="0"/>
                <wp:positionH relativeFrom="margin">
                  <wp:posOffset>-116269</wp:posOffset>
                </wp:positionH>
                <wp:positionV relativeFrom="paragraph">
                  <wp:posOffset>375285</wp:posOffset>
                </wp:positionV>
                <wp:extent cx="2724150" cy="3396342"/>
                <wp:effectExtent l="19050" t="19050" r="19050" b="13970"/>
                <wp:wrapNone/>
                <wp:docPr id="65" name="Rectangle: Rounded Corners 65"/>
                <wp:cNvGraphicFramePr/>
                <a:graphic xmlns:a="http://schemas.openxmlformats.org/drawingml/2006/main">
                  <a:graphicData uri="http://schemas.microsoft.com/office/word/2010/wordprocessingShape">
                    <wps:wsp>
                      <wps:cNvSpPr/>
                      <wps:spPr>
                        <a:xfrm>
                          <a:off x="0" y="0"/>
                          <a:ext cx="2724150" cy="3396342"/>
                        </a:xfrm>
                        <a:prstGeom prst="roundRect">
                          <a:avLst/>
                        </a:prstGeom>
                        <a:ln w="38100">
                          <a:solidFill>
                            <a:srgbClr val="00B0F0"/>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E093FF" id="Rectangle: Rounded Corners 65" o:spid="_x0000_s1026" style="position:absolute;margin-left:-9.15pt;margin-top:29.55pt;width:214.5pt;height:267.45pt;z-index:25183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" fillcolor="white [3201]" strokecolor="#00b0f0" strokeweight="3pt">
                <v:stroke joinstyle="miter"/>
                <w10:wrap anchorx="margin"/>
              </v:roundrect>
            </w:pict>
          </mc:Fallback>
        </mc:AlternateContent>
      </w:r>
    </w:p>
    <w:p w14:paraId="77605D28" w14:textId="541C9D06" w:rsidR="00B44B44" w:rsidRDefault="00894819" w:rsidP="00986FBA">
      <w:pPr>
        <w:spacing w:line="240" w:lineRule="auto"/>
        <w:rPr>
          <w:rFonts w:ascii="Comic Sans MS" w:eastAsia="Times New Roman" w:hAnsi="Comic Sans MS" w:cs="Calibri"/>
          <w:color w:val="000000"/>
          <w:sz w:val="28"/>
          <w:szCs w:val="28"/>
          <w:lang w:eastAsia="en-GB"/>
        </w:rPr>
      </w:pPr>
      <w:r w:rsidRPr="005F18F9">
        <w:rPr>
          <w:rFonts w:ascii="Comic Sans MS" w:eastAsia="Times New Roman" w:hAnsi="Comic Sans MS" w:cs="Calibri"/>
          <w:noProof/>
          <w:sz w:val="28"/>
          <w:szCs w:val="28"/>
          <w:lang w:eastAsia="en-GB"/>
        </w:rPr>
        <mc:AlternateContent>
          <mc:Choice Requires="wps">
            <w:drawing>
              <wp:anchor distT="45720" distB="45720" distL="114300" distR="114300" simplePos="0" relativeHeight="251837456" behindDoc="0" locked="0" layoutInCell="1" allowOverlap="1" wp14:anchorId="1B887ECD" wp14:editId="7FA49E8B">
                <wp:simplePos x="0" y="0"/>
                <wp:positionH relativeFrom="column">
                  <wp:posOffset>80645</wp:posOffset>
                </wp:positionH>
                <wp:positionV relativeFrom="paragraph">
                  <wp:posOffset>142240</wp:posOffset>
                </wp:positionV>
                <wp:extent cx="2286000" cy="3155950"/>
                <wp:effectExtent l="0" t="0" r="0" b="6350"/>
                <wp:wrapSquare wrapText="bothSides"/>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155950"/>
                        </a:xfrm>
                        <a:prstGeom prst="rect">
                          <a:avLst/>
                        </a:prstGeom>
                        <a:solidFill>
                          <a:srgbClr val="FFFFFF"/>
                        </a:solidFill>
                        <a:ln w="9525">
                          <a:noFill/>
                          <a:miter lim="800000"/>
                          <a:headEnd/>
                          <a:tailEnd/>
                        </a:ln>
                      </wps:spPr>
                      <wps:txbx>
                        <w:txbxContent>
                          <w:p w14:paraId="58FB2CA2" w14:textId="41FED3BA" w:rsidR="005F18F9" w:rsidRDefault="005F18F9" w:rsidP="005F18F9">
                            <w:pPr>
                              <w:jc w:val="center"/>
                              <w:rPr>
                                <w:rFonts w:ascii="Comic Sans MS" w:hAnsi="Comic Sans MS"/>
                                <w:sz w:val="28"/>
                                <w:szCs w:val="28"/>
                                <w:u w:val="single"/>
                              </w:rPr>
                            </w:pPr>
                            <w:r w:rsidRPr="005F18F9">
                              <w:rPr>
                                <w:rFonts w:ascii="Comic Sans MS" w:hAnsi="Comic Sans MS"/>
                                <w:sz w:val="28"/>
                                <w:szCs w:val="28"/>
                                <w:u w:val="single"/>
                              </w:rPr>
                              <w:t>Assessment</w:t>
                            </w:r>
                          </w:p>
                          <w:p w14:paraId="680D66C7" w14:textId="488EA0C0" w:rsidR="005F18F9" w:rsidRPr="004F2E44" w:rsidRDefault="005F18F9" w:rsidP="004F2E44">
                            <w:pPr>
                              <w:rPr>
                                <w:rFonts w:ascii="Comic Sans MS" w:hAnsi="Comic Sans MS"/>
                                <w:sz w:val="24"/>
                                <w:szCs w:val="24"/>
                              </w:rPr>
                            </w:pPr>
                            <w:r w:rsidRPr="004F2E44">
                              <w:rPr>
                                <w:rFonts w:ascii="Comic Sans MS" w:hAnsi="Comic Sans MS"/>
                                <w:sz w:val="24"/>
                                <w:szCs w:val="24"/>
                              </w:rPr>
                              <w:t>Using topic maps, knowledge skills and expertise topics are mapped ensuring progression. Assessments and moderation are used to identify pupil progress and ensure high standards. Teachers regularly assess using evaluations, observations, teaching</w:t>
                            </w:r>
                            <w:r w:rsidR="00D4049C">
                              <w:rPr>
                                <w:rFonts w:ascii="Comic Sans MS" w:hAnsi="Comic Sans MS"/>
                                <w:sz w:val="24"/>
                                <w:szCs w:val="24"/>
                              </w:rPr>
                              <w:t xml:space="preserve">, </w:t>
                            </w:r>
                            <w:r w:rsidRPr="004F2E44">
                              <w:rPr>
                                <w:rFonts w:ascii="Comic Sans MS" w:hAnsi="Comic Sans MS"/>
                                <w:sz w:val="24"/>
                                <w:szCs w:val="24"/>
                              </w:rPr>
                              <w:t>marking</w:t>
                            </w:r>
                            <w:r w:rsidR="00D4049C">
                              <w:rPr>
                                <w:rFonts w:ascii="Comic Sans MS" w:hAnsi="Comic Sans MS"/>
                                <w:sz w:val="24"/>
                                <w:szCs w:val="24"/>
                              </w:rPr>
                              <w:t xml:space="preserve"> and standardised assessments.</w:t>
                            </w:r>
                            <w:r w:rsidR="00A171FA">
                              <w:rPr>
                                <w:rFonts w:ascii="Comic Sans MS" w:hAnsi="Comic Sans MS"/>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887ECD" id="_x0000_s1048" type="#_x0000_t202" style="position:absolute;margin-left:6.35pt;margin-top:11.2pt;width:180pt;height:248.5pt;z-index:25183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" stroked="f">
                <v:textbox>
                  <w:txbxContent>
                    <w:p w14:paraId="58FB2CA2" w14:textId="41FED3BA" w:rsidR="005F18F9" w:rsidRDefault="005F18F9" w:rsidP="005F18F9">
                      <w:pPr>
                        <w:jc w:val="center"/>
                        <w:rPr>
                          <w:rFonts w:ascii="Comic Sans MS" w:hAnsi="Comic Sans MS"/>
                          <w:sz w:val="28"/>
                          <w:szCs w:val="28"/>
                          <w:u w:val="single"/>
                        </w:rPr>
                      </w:pPr>
                      <w:r w:rsidRPr="005F18F9">
                        <w:rPr>
                          <w:rFonts w:ascii="Comic Sans MS" w:hAnsi="Comic Sans MS"/>
                          <w:sz w:val="28"/>
                          <w:szCs w:val="28"/>
                          <w:u w:val="single"/>
                        </w:rPr>
                        <w:t>Assessment</w:t>
                      </w:r>
                    </w:p>
                    <w:p w14:paraId="680D66C7" w14:textId="488EA0C0" w:rsidR="005F18F9" w:rsidRPr="004F2E44" w:rsidRDefault="005F18F9" w:rsidP="004F2E44">
                      <w:pPr>
                        <w:rPr>
                          <w:rFonts w:ascii="Comic Sans MS" w:hAnsi="Comic Sans MS"/>
                          <w:sz w:val="24"/>
                          <w:szCs w:val="24"/>
                        </w:rPr>
                      </w:pPr>
                      <w:r w:rsidRPr="004F2E44">
                        <w:rPr>
                          <w:rFonts w:ascii="Comic Sans MS" w:hAnsi="Comic Sans MS"/>
                          <w:sz w:val="24"/>
                          <w:szCs w:val="24"/>
                        </w:rPr>
                        <w:t>Using topic maps, knowledge skills and expertise topics are mapped ensuring progression. Assessments and moderation are used to identify pupil progress and ensure high standards. Teachers regularly assess using evaluations, observations, teaching</w:t>
                      </w:r>
                      <w:r w:rsidR="00D4049C">
                        <w:rPr>
                          <w:rFonts w:ascii="Comic Sans MS" w:hAnsi="Comic Sans MS"/>
                          <w:sz w:val="24"/>
                          <w:szCs w:val="24"/>
                        </w:rPr>
                        <w:t xml:space="preserve">, </w:t>
                      </w:r>
                      <w:r w:rsidRPr="004F2E44">
                        <w:rPr>
                          <w:rFonts w:ascii="Comic Sans MS" w:hAnsi="Comic Sans MS"/>
                          <w:sz w:val="24"/>
                          <w:szCs w:val="24"/>
                        </w:rPr>
                        <w:t>marking</w:t>
                      </w:r>
                      <w:r w:rsidR="00D4049C">
                        <w:rPr>
                          <w:rFonts w:ascii="Comic Sans MS" w:hAnsi="Comic Sans MS"/>
                          <w:sz w:val="24"/>
                          <w:szCs w:val="24"/>
                        </w:rPr>
                        <w:t xml:space="preserve"> and standardised assessments.</w:t>
                      </w:r>
                      <w:r w:rsidR="00A171FA">
                        <w:rPr>
                          <w:rFonts w:ascii="Comic Sans MS" w:hAnsi="Comic Sans MS"/>
                          <w:sz w:val="24"/>
                          <w:szCs w:val="24"/>
                        </w:rPr>
                        <w:t xml:space="preserve"> </w:t>
                      </w:r>
                    </w:p>
                  </w:txbxContent>
                </v:textbox>
                <w10:wrap type="square"/>
              </v:shape>
            </w:pict>
          </mc:Fallback>
        </mc:AlternateContent>
      </w:r>
    </w:p>
    <w:p w14:paraId="04886F76" w14:textId="210772CD" w:rsidR="00B44B44" w:rsidRDefault="00B44B44" w:rsidP="00986FBA">
      <w:pPr>
        <w:spacing w:line="240" w:lineRule="auto"/>
        <w:rPr>
          <w:rFonts w:ascii="Comic Sans MS" w:eastAsia="Times New Roman" w:hAnsi="Comic Sans MS" w:cs="Calibri"/>
          <w:color w:val="000000"/>
          <w:sz w:val="28"/>
          <w:szCs w:val="28"/>
          <w:lang w:eastAsia="en-GB"/>
        </w:rPr>
      </w:pPr>
    </w:p>
    <w:p w14:paraId="427E5B49" w14:textId="33F9CE13" w:rsidR="00986FBA" w:rsidRDefault="004F2E44" w:rsidP="006E0758">
      <w:pPr>
        <w:pStyle w:val="NormalWeb"/>
        <w:rPr>
          <w:color w:val="000000"/>
        </w:rPr>
      </w:pPr>
      <w:r>
        <w:rPr>
          <w:rFonts w:ascii="Comic Sans MS" w:hAnsi="Comic Sans MS" w:cs="Calibri"/>
          <w:noProof/>
          <w:color w:val="000000"/>
          <w:sz w:val="28"/>
          <w:szCs w:val="28"/>
        </w:rPr>
        <w:drawing>
          <wp:anchor distT="0" distB="0" distL="114300" distR="114300" simplePos="0" relativeHeight="251835408" behindDoc="1" locked="0" layoutInCell="1" allowOverlap="1" wp14:anchorId="3BC5A45C" wp14:editId="4D106270">
            <wp:simplePos x="0" y="0"/>
            <wp:positionH relativeFrom="column">
              <wp:posOffset>3390265</wp:posOffset>
            </wp:positionH>
            <wp:positionV relativeFrom="paragraph">
              <wp:posOffset>199390</wp:posOffset>
            </wp:positionV>
            <wp:extent cx="3175635" cy="4524375"/>
            <wp:effectExtent l="0" t="0" r="5715" b="9525"/>
            <wp:wrapTight wrapText="bothSides">
              <wp:wrapPolygon edited="0">
                <wp:start x="2591" y="0"/>
                <wp:lineTo x="1944" y="182"/>
                <wp:lineTo x="389" y="1273"/>
                <wp:lineTo x="0" y="2274"/>
                <wp:lineTo x="0" y="19281"/>
                <wp:lineTo x="518" y="20372"/>
                <wp:lineTo x="518" y="20554"/>
                <wp:lineTo x="2332" y="21555"/>
                <wp:lineTo x="2591" y="21555"/>
                <wp:lineTo x="19047" y="21555"/>
                <wp:lineTo x="19307" y="21555"/>
                <wp:lineTo x="20991" y="20372"/>
                <wp:lineTo x="21509" y="19281"/>
                <wp:lineTo x="21509" y="2365"/>
                <wp:lineTo x="21250" y="1364"/>
                <wp:lineTo x="19566" y="182"/>
                <wp:lineTo x="18918" y="0"/>
                <wp:lineTo x="2591"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175635" cy="4524375"/>
                    </a:xfrm>
                    <a:prstGeom prst="rect">
                      <a:avLst/>
                    </a:prstGeom>
                    <a:noFill/>
                  </pic:spPr>
                </pic:pic>
              </a:graphicData>
            </a:graphic>
            <wp14:sizeRelH relativeFrom="page">
              <wp14:pctWidth>0</wp14:pctWidth>
            </wp14:sizeRelH>
            <wp14:sizeRelV relativeFrom="page">
              <wp14:pctHeight>0</wp14:pctHeight>
            </wp14:sizeRelV>
          </wp:anchor>
        </w:drawing>
      </w:r>
    </w:p>
    <w:p w14:paraId="1EA5BFBF" w14:textId="30A532F2" w:rsidR="005E1A45" w:rsidRDefault="004F2E44" w:rsidP="00986FBA">
      <w:pPr>
        <w:spacing w:line="235" w:lineRule="atLeast"/>
        <w:rPr>
          <w:rFonts w:ascii="Comic Sans MS" w:eastAsia="Times New Roman" w:hAnsi="Comic Sans MS" w:cs="Calibri"/>
          <w:sz w:val="28"/>
          <w:szCs w:val="28"/>
          <w:lang w:eastAsia="en-GB"/>
        </w:rPr>
      </w:pPr>
      <w:r w:rsidRPr="004F2E44">
        <w:rPr>
          <w:rFonts w:ascii="Comic Sans MS" w:eastAsia="Times New Roman" w:hAnsi="Comic Sans MS" w:cs="Calibri"/>
          <w:noProof/>
          <w:sz w:val="28"/>
          <w:szCs w:val="28"/>
          <w:lang w:eastAsia="en-GB"/>
        </w:rPr>
        <mc:AlternateContent>
          <mc:Choice Requires="wps">
            <w:drawing>
              <wp:anchor distT="45720" distB="45720" distL="114300" distR="114300" simplePos="0" relativeHeight="251839504" behindDoc="0" locked="0" layoutInCell="1" allowOverlap="1" wp14:anchorId="6B6CD131" wp14:editId="3F88BDA4">
                <wp:simplePos x="0" y="0"/>
                <wp:positionH relativeFrom="column">
                  <wp:posOffset>3580765</wp:posOffset>
                </wp:positionH>
                <wp:positionV relativeFrom="paragraph">
                  <wp:posOffset>53975</wp:posOffset>
                </wp:positionV>
                <wp:extent cx="2766060" cy="4169410"/>
                <wp:effectExtent l="0" t="0" r="0" b="2540"/>
                <wp:wrapSquare wrapText="bothSides"/>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4169410"/>
                        </a:xfrm>
                        <a:prstGeom prst="rect">
                          <a:avLst/>
                        </a:prstGeom>
                        <a:noFill/>
                        <a:ln w="9525">
                          <a:noFill/>
                          <a:miter lim="800000"/>
                          <a:headEnd/>
                          <a:tailEnd/>
                        </a:ln>
                      </wps:spPr>
                      <wps:txbx>
                        <w:txbxContent>
                          <w:p w14:paraId="006ACCA3" w14:textId="77777777" w:rsidR="004F2E44" w:rsidRPr="004F2E44" w:rsidRDefault="004F2E44" w:rsidP="004F2E44">
                            <w:pPr>
                              <w:tabs>
                                <w:tab w:val="left" w:pos="1328"/>
                              </w:tabs>
                              <w:rPr>
                                <w:rFonts w:ascii="Comic Sans MS" w:hAnsi="Comic Sans MS"/>
                                <w:sz w:val="28"/>
                                <w:szCs w:val="28"/>
                                <w:u w:val="single"/>
                              </w:rPr>
                            </w:pPr>
                            <w:r w:rsidRPr="004F2E44">
                              <w:rPr>
                                <w:rFonts w:ascii="Comic Sans MS" w:hAnsi="Comic Sans MS"/>
                                <w:sz w:val="28"/>
                                <w:szCs w:val="28"/>
                                <w:u w:val="single"/>
                              </w:rPr>
                              <w:t>Reviews, feedback and ongoing revision of the curriculum</w:t>
                            </w:r>
                          </w:p>
                          <w:p w14:paraId="1C39447C" w14:textId="24047ED0" w:rsidR="004F2E44" w:rsidRPr="004F2E44" w:rsidRDefault="004F2E44" w:rsidP="004F2E44">
                            <w:pPr>
                              <w:tabs>
                                <w:tab w:val="left" w:pos="1328"/>
                              </w:tabs>
                              <w:rPr>
                                <w:rFonts w:ascii="Comic Sans MS" w:hAnsi="Comic Sans MS"/>
                                <w:sz w:val="24"/>
                                <w:szCs w:val="24"/>
                              </w:rPr>
                            </w:pPr>
                            <w:r>
                              <w:rPr>
                                <w:rFonts w:ascii="Comic Sans MS" w:hAnsi="Comic Sans MS"/>
                                <w:sz w:val="24"/>
                                <w:szCs w:val="24"/>
                              </w:rPr>
                              <w:t xml:space="preserve">The world is continually changing and our curriculum reflects that. </w:t>
                            </w:r>
                            <w:r w:rsidRPr="004F2E44">
                              <w:rPr>
                                <w:rFonts w:ascii="Comic Sans MS" w:hAnsi="Comic Sans MS"/>
                                <w:sz w:val="24"/>
                                <w:szCs w:val="24"/>
                              </w:rPr>
                              <w:t>We work within school across the cluster and in partnership with Governors, C</w:t>
                            </w:r>
                            <w:r w:rsidR="00BE3616">
                              <w:rPr>
                                <w:rFonts w:ascii="Comic Sans MS" w:hAnsi="Comic Sans MS"/>
                                <w:sz w:val="24"/>
                                <w:szCs w:val="24"/>
                              </w:rPr>
                              <w:t xml:space="preserve">entral </w:t>
                            </w:r>
                            <w:r w:rsidRPr="004F2E44">
                              <w:rPr>
                                <w:rFonts w:ascii="Comic Sans MS" w:hAnsi="Comic Sans MS"/>
                                <w:sz w:val="24"/>
                                <w:szCs w:val="24"/>
                              </w:rPr>
                              <w:t>S</w:t>
                            </w:r>
                            <w:r w:rsidR="00BE3616">
                              <w:rPr>
                                <w:rFonts w:ascii="Comic Sans MS" w:hAnsi="Comic Sans MS"/>
                                <w:sz w:val="24"/>
                                <w:szCs w:val="24"/>
                              </w:rPr>
                              <w:t xml:space="preserve">outh </w:t>
                            </w:r>
                            <w:r w:rsidRPr="004F2E44">
                              <w:rPr>
                                <w:rFonts w:ascii="Comic Sans MS" w:hAnsi="Comic Sans MS"/>
                                <w:sz w:val="24"/>
                                <w:szCs w:val="24"/>
                              </w:rPr>
                              <w:t>C</w:t>
                            </w:r>
                            <w:r w:rsidR="00BE3616">
                              <w:rPr>
                                <w:rFonts w:ascii="Comic Sans MS" w:hAnsi="Comic Sans MS"/>
                                <w:sz w:val="24"/>
                                <w:szCs w:val="24"/>
                              </w:rPr>
                              <w:t>onsortium</w:t>
                            </w:r>
                            <w:r w:rsidRPr="004F2E44">
                              <w:rPr>
                                <w:rFonts w:ascii="Comic Sans MS" w:hAnsi="Comic Sans MS"/>
                                <w:sz w:val="24"/>
                                <w:szCs w:val="24"/>
                              </w:rPr>
                              <w:t>, L</w:t>
                            </w:r>
                            <w:r w:rsidR="00BE3616">
                              <w:rPr>
                                <w:rFonts w:ascii="Comic Sans MS" w:hAnsi="Comic Sans MS"/>
                                <w:sz w:val="24"/>
                                <w:szCs w:val="24"/>
                              </w:rPr>
                              <w:t xml:space="preserve">ocal </w:t>
                            </w:r>
                            <w:r w:rsidRPr="004F2E44">
                              <w:rPr>
                                <w:rFonts w:ascii="Comic Sans MS" w:hAnsi="Comic Sans MS"/>
                                <w:sz w:val="24"/>
                                <w:szCs w:val="24"/>
                              </w:rPr>
                              <w:t>A</w:t>
                            </w:r>
                            <w:r w:rsidR="00BE3616">
                              <w:rPr>
                                <w:rFonts w:ascii="Comic Sans MS" w:hAnsi="Comic Sans MS"/>
                                <w:sz w:val="24"/>
                                <w:szCs w:val="24"/>
                              </w:rPr>
                              <w:t>uthority</w:t>
                            </w:r>
                            <w:r w:rsidRPr="004F2E44">
                              <w:rPr>
                                <w:rFonts w:ascii="Comic Sans MS" w:hAnsi="Comic Sans MS"/>
                                <w:sz w:val="24"/>
                                <w:szCs w:val="24"/>
                              </w:rPr>
                              <w:t xml:space="preserve"> to develop a shared understanding of progression and to plan for transition for learners between schools. This understanding will then form the basis of our judgements on the effectiveness of our curriculum and will lead to suitable regular revisions of the curriculum.</w:t>
                            </w:r>
                          </w:p>
                          <w:p w14:paraId="3588BE80" w14:textId="43C24A84" w:rsidR="004F2E44" w:rsidRDefault="004F2E44" w:rsidP="004F2E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CD131" id="_x0000_s1049" type="#_x0000_t202" style="position:absolute;margin-left:281.95pt;margin-top:4.25pt;width:217.8pt;height:328.3pt;z-index:25183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" filled="f" stroked="f">
                <v:textbox>
                  <w:txbxContent>
                    <w:p w14:paraId="006ACCA3" w14:textId="77777777" w:rsidR="004F2E44" w:rsidRPr="004F2E44" w:rsidRDefault="004F2E44" w:rsidP="004F2E44">
                      <w:pPr>
                        <w:tabs>
                          <w:tab w:val="left" w:pos="1328"/>
                        </w:tabs>
                        <w:rPr>
                          <w:rFonts w:ascii="Comic Sans MS" w:hAnsi="Comic Sans MS"/>
                          <w:sz w:val="28"/>
                          <w:szCs w:val="28"/>
                          <w:u w:val="single"/>
                        </w:rPr>
                      </w:pPr>
                      <w:r w:rsidRPr="004F2E44">
                        <w:rPr>
                          <w:rFonts w:ascii="Comic Sans MS" w:hAnsi="Comic Sans MS"/>
                          <w:sz w:val="28"/>
                          <w:szCs w:val="28"/>
                          <w:u w:val="single"/>
                        </w:rPr>
                        <w:t>Reviews, feedback and ongoing revision of the curriculum</w:t>
                      </w:r>
                    </w:p>
                    <w:p w14:paraId="1C39447C" w14:textId="24047ED0" w:rsidR="004F2E44" w:rsidRPr="004F2E44" w:rsidRDefault="004F2E44" w:rsidP="004F2E44">
                      <w:pPr>
                        <w:tabs>
                          <w:tab w:val="left" w:pos="1328"/>
                        </w:tabs>
                        <w:rPr>
                          <w:rFonts w:ascii="Comic Sans MS" w:hAnsi="Comic Sans MS"/>
                          <w:sz w:val="24"/>
                          <w:szCs w:val="24"/>
                        </w:rPr>
                      </w:pPr>
                      <w:r>
                        <w:rPr>
                          <w:rFonts w:ascii="Comic Sans MS" w:hAnsi="Comic Sans MS"/>
                          <w:sz w:val="24"/>
                          <w:szCs w:val="24"/>
                        </w:rPr>
                        <w:t xml:space="preserve">The world is continually changing and our curriculum reflects that. </w:t>
                      </w:r>
                      <w:r w:rsidRPr="004F2E44">
                        <w:rPr>
                          <w:rFonts w:ascii="Comic Sans MS" w:hAnsi="Comic Sans MS"/>
                          <w:sz w:val="24"/>
                          <w:szCs w:val="24"/>
                        </w:rPr>
                        <w:t>We work within school across the cluster and in partnership with Governors, C</w:t>
                      </w:r>
                      <w:r w:rsidR="00BE3616">
                        <w:rPr>
                          <w:rFonts w:ascii="Comic Sans MS" w:hAnsi="Comic Sans MS"/>
                          <w:sz w:val="24"/>
                          <w:szCs w:val="24"/>
                        </w:rPr>
                        <w:t xml:space="preserve">entral </w:t>
                      </w:r>
                      <w:r w:rsidRPr="004F2E44">
                        <w:rPr>
                          <w:rFonts w:ascii="Comic Sans MS" w:hAnsi="Comic Sans MS"/>
                          <w:sz w:val="24"/>
                          <w:szCs w:val="24"/>
                        </w:rPr>
                        <w:t>S</w:t>
                      </w:r>
                      <w:r w:rsidR="00BE3616">
                        <w:rPr>
                          <w:rFonts w:ascii="Comic Sans MS" w:hAnsi="Comic Sans MS"/>
                          <w:sz w:val="24"/>
                          <w:szCs w:val="24"/>
                        </w:rPr>
                        <w:t xml:space="preserve">outh </w:t>
                      </w:r>
                      <w:r w:rsidRPr="004F2E44">
                        <w:rPr>
                          <w:rFonts w:ascii="Comic Sans MS" w:hAnsi="Comic Sans MS"/>
                          <w:sz w:val="24"/>
                          <w:szCs w:val="24"/>
                        </w:rPr>
                        <w:t>C</w:t>
                      </w:r>
                      <w:r w:rsidR="00BE3616">
                        <w:rPr>
                          <w:rFonts w:ascii="Comic Sans MS" w:hAnsi="Comic Sans MS"/>
                          <w:sz w:val="24"/>
                          <w:szCs w:val="24"/>
                        </w:rPr>
                        <w:t>onsortium</w:t>
                      </w:r>
                      <w:r w:rsidRPr="004F2E44">
                        <w:rPr>
                          <w:rFonts w:ascii="Comic Sans MS" w:hAnsi="Comic Sans MS"/>
                          <w:sz w:val="24"/>
                          <w:szCs w:val="24"/>
                        </w:rPr>
                        <w:t>, L</w:t>
                      </w:r>
                      <w:r w:rsidR="00BE3616">
                        <w:rPr>
                          <w:rFonts w:ascii="Comic Sans MS" w:hAnsi="Comic Sans MS"/>
                          <w:sz w:val="24"/>
                          <w:szCs w:val="24"/>
                        </w:rPr>
                        <w:t xml:space="preserve">ocal </w:t>
                      </w:r>
                      <w:r w:rsidRPr="004F2E44">
                        <w:rPr>
                          <w:rFonts w:ascii="Comic Sans MS" w:hAnsi="Comic Sans MS"/>
                          <w:sz w:val="24"/>
                          <w:szCs w:val="24"/>
                        </w:rPr>
                        <w:t>A</w:t>
                      </w:r>
                      <w:r w:rsidR="00BE3616">
                        <w:rPr>
                          <w:rFonts w:ascii="Comic Sans MS" w:hAnsi="Comic Sans MS"/>
                          <w:sz w:val="24"/>
                          <w:szCs w:val="24"/>
                        </w:rPr>
                        <w:t>uthority</w:t>
                      </w:r>
                      <w:r w:rsidRPr="004F2E44">
                        <w:rPr>
                          <w:rFonts w:ascii="Comic Sans MS" w:hAnsi="Comic Sans MS"/>
                          <w:sz w:val="24"/>
                          <w:szCs w:val="24"/>
                        </w:rPr>
                        <w:t xml:space="preserve"> to develop a shared understanding of progression and to plan for transition for learners between schools. This understanding will then form the basis of our judgements on the effectiveness of our curriculum and will lead to suitable regular revisions of the curriculum.</w:t>
                      </w:r>
                    </w:p>
                    <w:p w14:paraId="3588BE80" w14:textId="43C24A84" w:rsidR="004F2E44" w:rsidRDefault="004F2E44" w:rsidP="004F2E44"/>
                  </w:txbxContent>
                </v:textbox>
                <w10:wrap type="square"/>
              </v:shape>
            </w:pict>
          </mc:Fallback>
        </mc:AlternateContent>
      </w:r>
    </w:p>
    <w:p w14:paraId="0D1AB316" w14:textId="02AF7D1C" w:rsidR="005E1A45" w:rsidRDefault="005E1A45" w:rsidP="00986FBA">
      <w:pPr>
        <w:spacing w:line="235" w:lineRule="atLeast"/>
        <w:rPr>
          <w:rFonts w:ascii="Comic Sans MS" w:eastAsia="Times New Roman" w:hAnsi="Comic Sans MS" w:cs="Calibri"/>
          <w:sz w:val="28"/>
          <w:szCs w:val="28"/>
          <w:lang w:eastAsia="en-GB"/>
        </w:rPr>
      </w:pPr>
    </w:p>
    <w:p w14:paraId="5DE5CFC1" w14:textId="02F33BC8" w:rsidR="005E1A45" w:rsidRDefault="005E1A45" w:rsidP="00986FBA">
      <w:pPr>
        <w:spacing w:line="235" w:lineRule="atLeast"/>
        <w:rPr>
          <w:rFonts w:ascii="Comic Sans MS" w:eastAsia="Times New Roman" w:hAnsi="Comic Sans MS" w:cs="Calibri"/>
          <w:sz w:val="28"/>
          <w:szCs w:val="28"/>
          <w:lang w:eastAsia="en-GB"/>
        </w:rPr>
      </w:pPr>
    </w:p>
    <w:p w14:paraId="0353FDFE" w14:textId="41FAB721" w:rsidR="005E1A45" w:rsidRDefault="005E1A45" w:rsidP="00986FBA">
      <w:pPr>
        <w:spacing w:line="235" w:lineRule="atLeast"/>
        <w:rPr>
          <w:rFonts w:ascii="Comic Sans MS" w:eastAsia="Times New Roman" w:hAnsi="Comic Sans MS" w:cs="Calibri"/>
          <w:sz w:val="28"/>
          <w:szCs w:val="28"/>
          <w:lang w:eastAsia="en-GB"/>
        </w:rPr>
      </w:pPr>
    </w:p>
    <w:p w14:paraId="69F054C6" w14:textId="0A37D9A5" w:rsidR="005E1A45" w:rsidRDefault="005E1A45" w:rsidP="00986FBA">
      <w:pPr>
        <w:spacing w:line="235" w:lineRule="atLeast"/>
        <w:rPr>
          <w:rFonts w:ascii="Comic Sans MS" w:eastAsia="Times New Roman" w:hAnsi="Comic Sans MS" w:cs="Calibri"/>
          <w:sz w:val="28"/>
          <w:szCs w:val="28"/>
          <w:lang w:eastAsia="en-GB"/>
        </w:rPr>
      </w:pPr>
    </w:p>
    <w:p w14:paraId="1871E2EC" w14:textId="66EA85E1" w:rsidR="00A30D66" w:rsidRDefault="00A30D66" w:rsidP="00986FBA">
      <w:pPr>
        <w:spacing w:line="235" w:lineRule="atLeast"/>
        <w:rPr>
          <w:rFonts w:ascii="Calibri" w:eastAsia="Times New Roman" w:hAnsi="Calibri" w:cs="Calibri"/>
          <w:lang w:eastAsia="en-GB"/>
        </w:rPr>
      </w:pPr>
    </w:p>
    <w:p w14:paraId="1D5D0917" w14:textId="0D8F3393" w:rsidR="005443FF" w:rsidRDefault="00D4049C" w:rsidP="00A30D66">
      <w:pPr>
        <w:spacing w:line="235" w:lineRule="atLeast"/>
        <w:rPr>
          <w:rFonts w:ascii="Comic Sans MS" w:eastAsia="Times New Roman" w:hAnsi="Comic Sans MS" w:cs="Calibri"/>
          <w:sz w:val="28"/>
          <w:szCs w:val="28"/>
          <w:lang w:eastAsia="en-GB"/>
        </w:rPr>
      </w:pPr>
      <w:r>
        <w:rPr>
          <w:rFonts w:ascii="Comic Sans MS" w:eastAsia="Times New Roman" w:hAnsi="Comic Sans MS" w:cs="Calibri"/>
          <w:noProof/>
          <w:color w:val="000000"/>
          <w:sz w:val="28"/>
          <w:szCs w:val="28"/>
          <w:lang w:eastAsia="en-GB"/>
        </w:rPr>
        <w:drawing>
          <wp:anchor distT="0" distB="0" distL="114300" distR="114300" simplePos="0" relativeHeight="251858960" behindDoc="0" locked="0" layoutInCell="1" allowOverlap="1" wp14:anchorId="41CD4591" wp14:editId="68A6055A">
            <wp:simplePos x="0" y="0"/>
            <wp:positionH relativeFrom="margin">
              <wp:posOffset>1311910</wp:posOffset>
            </wp:positionH>
            <wp:positionV relativeFrom="paragraph">
              <wp:posOffset>352425</wp:posOffset>
            </wp:positionV>
            <wp:extent cx="1905000" cy="1429385"/>
            <wp:effectExtent l="47307" t="28893" r="47308" b="47307"/>
            <wp:wrapTight wrapText="bothSides">
              <wp:wrapPolygon edited="0">
                <wp:start x="-328" y="22315"/>
                <wp:lineTo x="21920" y="22315"/>
                <wp:lineTo x="21920" y="-427"/>
                <wp:lineTo x="-328" y="-427"/>
                <wp:lineTo x="-328" y="22315"/>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rot="5400000">
                      <a:off x="0" y="0"/>
                      <a:ext cx="1905000" cy="1429385"/>
                    </a:xfrm>
                    <a:prstGeom prst="rect">
                      <a:avLst/>
                    </a:prstGeom>
                    <a:noFill/>
                    <a:ln w="38100">
                      <a:solidFill>
                        <a:srgbClr val="00B0F0"/>
                      </a:solidFill>
                    </a:ln>
                  </pic:spPr>
                </pic:pic>
              </a:graphicData>
            </a:graphic>
            <wp14:sizeRelH relativeFrom="page">
              <wp14:pctWidth>0</wp14:pctWidth>
            </wp14:sizeRelH>
            <wp14:sizeRelV relativeFrom="page">
              <wp14:pctHeight>0</wp14:pctHeight>
            </wp14:sizeRelV>
          </wp:anchor>
        </w:drawing>
      </w:r>
    </w:p>
    <w:p w14:paraId="4ECB2A6A" w14:textId="3D78445E" w:rsidR="005443FF" w:rsidRDefault="005443FF" w:rsidP="00A30D66">
      <w:pPr>
        <w:spacing w:line="235" w:lineRule="atLeast"/>
        <w:rPr>
          <w:rFonts w:ascii="Comic Sans MS" w:eastAsia="Times New Roman" w:hAnsi="Comic Sans MS" w:cs="Calibri"/>
          <w:sz w:val="28"/>
          <w:szCs w:val="28"/>
          <w:lang w:eastAsia="en-GB"/>
        </w:rPr>
      </w:pPr>
    </w:p>
    <w:p w14:paraId="6B823C49" w14:textId="290A5C99" w:rsidR="005443FF" w:rsidRDefault="005443FF" w:rsidP="00A30D66">
      <w:pPr>
        <w:spacing w:line="235" w:lineRule="atLeast"/>
        <w:rPr>
          <w:rFonts w:ascii="Comic Sans MS" w:eastAsia="Times New Roman" w:hAnsi="Comic Sans MS" w:cs="Calibri"/>
          <w:sz w:val="28"/>
          <w:szCs w:val="28"/>
          <w:lang w:eastAsia="en-GB"/>
        </w:rPr>
      </w:pPr>
    </w:p>
    <w:p w14:paraId="4FD7A744" w14:textId="3CA31D41" w:rsidR="005443FF" w:rsidRDefault="008E22AB" w:rsidP="00A30D66">
      <w:pPr>
        <w:spacing w:line="235" w:lineRule="atLeast"/>
        <w:rPr>
          <w:rFonts w:ascii="Comic Sans MS" w:eastAsia="Times New Roman" w:hAnsi="Comic Sans MS" w:cs="Calibri"/>
          <w:sz w:val="28"/>
          <w:szCs w:val="28"/>
          <w:lang w:eastAsia="en-GB"/>
        </w:rPr>
      </w:pPr>
      <w:r>
        <w:rPr>
          <w:rFonts w:ascii="Comic Sans MS" w:hAnsi="Comic Sans MS"/>
          <w:noProof/>
          <w:sz w:val="28"/>
          <w:szCs w:val="28"/>
        </w:rPr>
        <w:drawing>
          <wp:anchor distT="0" distB="0" distL="114300" distR="114300" simplePos="0" relativeHeight="251844624" behindDoc="1" locked="0" layoutInCell="1" allowOverlap="1" wp14:anchorId="33850EB6" wp14:editId="4E6A7986">
            <wp:simplePos x="0" y="0"/>
            <wp:positionH relativeFrom="column">
              <wp:posOffset>6109970</wp:posOffset>
            </wp:positionH>
            <wp:positionV relativeFrom="paragraph">
              <wp:posOffset>282575</wp:posOffset>
            </wp:positionV>
            <wp:extent cx="636905" cy="1242060"/>
            <wp:effectExtent l="0" t="0" r="0" b="0"/>
            <wp:wrapTight wrapText="bothSides">
              <wp:wrapPolygon edited="0">
                <wp:start x="0" y="0"/>
                <wp:lineTo x="0" y="21202"/>
                <wp:lineTo x="20674" y="21202"/>
                <wp:lineTo x="20674"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36905" cy="1242060"/>
                    </a:xfrm>
                    <a:prstGeom prst="rect">
                      <a:avLst/>
                    </a:prstGeom>
                    <a:noFill/>
                  </pic:spPr>
                </pic:pic>
              </a:graphicData>
            </a:graphic>
            <wp14:sizeRelH relativeFrom="page">
              <wp14:pctWidth>0</wp14:pctWidth>
            </wp14:sizeRelH>
            <wp14:sizeRelV relativeFrom="page">
              <wp14:pctHeight>0</wp14:pctHeight>
            </wp14:sizeRelV>
          </wp:anchor>
        </w:drawing>
      </w:r>
    </w:p>
    <w:p w14:paraId="0EA6F626" w14:textId="73B58A64" w:rsidR="00A30D66" w:rsidRDefault="00A30D66" w:rsidP="00A30D66">
      <w:pPr>
        <w:spacing w:line="235" w:lineRule="atLeast"/>
        <w:rPr>
          <w:rFonts w:ascii="Comic Sans MS" w:eastAsia="Times New Roman" w:hAnsi="Comic Sans MS" w:cs="Calibri"/>
          <w:sz w:val="28"/>
          <w:szCs w:val="28"/>
          <w:lang w:eastAsia="en-GB"/>
        </w:rPr>
      </w:pPr>
    </w:p>
    <w:p w14:paraId="5337A87C" w14:textId="7EFEF5C6" w:rsidR="00A30D66" w:rsidRDefault="00A30D66" w:rsidP="00A30D66">
      <w:pPr>
        <w:spacing w:line="235" w:lineRule="atLeast"/>
        <w:rPr>
          <w:rFonts w:ascii="Calibri" w:eastAsia="Times New Roman" w:hAnsi="Calibri" w:cs="Calibri"/>
          <w:lang w:eastAsia="en-GB"/>
        </w:rPr>
      </w:pPr>
    </w:p>
    <w:p w14:paraId="66804A6F" w14:textId="0F2CC3EC" w:rsidR="00A30D66" w:rsidRPr="00A30D66" w:rsidRDefault="00A30D66" w:rsidP="00A30D66">
      <w:pPr>
        <w:spacing w:line="235" w:lineRule="atLeast"/>
        <w:rPr>
          <w:rFonts w:ascii="Calibri" w:eastAsia="Times New Roman" w:hAnsi="Calibri" w:cs="Calibri"/>
          <w:lang w:eastAsia="en-GB"/>
        </w:rPr>
      </w:pPr>
    </w:p>
    <w:p w14:paraId="03FBE9C6" w14:textId="6AE0A55D" w:rsidR="00A30D66" w:rsidRPr="00986FBA" w:rsidRDefault="008E22AB" w:rsidP="00986FBA">
      <w:pPr>
        <w:spacing w:line="235" w:lineRule="atLeast"/>
        <w:rPr>
          <w:rFonts w:ascii="Calibri" w:eastAsia="Times New Roman" w:hAnsi="Calibri" w:cs="Calibri"/>
          <w:lang w:eastAsia="en-GB"/>
        </w:rPr>
      </w:pPr>
      <w:r>
        <w:rPr>
          <w:rFonts w:ascii="Comic Sans MS" w:hAnsi="Comic Sans MS"/>
          <w:noProof/>
          <w:sz w:val="28"/>
          <w:szCs w:val="28"/>
        </w:rPr>
        <w:drawing>
          <wp:anchor distT="0" distB="0" distL="114300" distR="114300" simplePos="0" relativeHeight="251840528" behindDoc="1" locked="0" layoutInCell="1" allowOverlap="1" wp14:anchorId="3181CBA8" wp14:editId="0F0AB223">
            <wp:simplePos x="0" y="0"/>
            <wp:positionH relativeFrom="margin">
              <wp:align>left</wp:align>
            </wp:positionH>
            <wp:positionV relativeFrom="paragraph">
              <wp:posOffset>348615</wp:posOffset>
            </wp:positionV>
            <wp:extent cx="6595110" cy="1275080"/>
            <wp:effectExtent l="0" t="0" r="0" b="1270"/>
            <wp:wrapTight wrapText="bothSides">
              <wp:wrapPolygon edited="0">
                <wp:start x="1997" y="0"/>
                <wp:lineTo x="0" y="645"/>
                <wp:lineTo x="0" y="20008"/>
                <wp:lineTo x="998" y="20976"/>
                <wp:lineTo x="1934" y="21299"/>
                <wp:lineTo x="19591" y="21299"/>
                <wp:lineTo x="20652" y="20976"/>
                <wp:lineTo x="21525" y="19685"/>
                <wp:lineTo x="21525" y="645"/>
                <wp:lineTo x="19529" y="0"/>
                <wp:lineTo x="1997"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595110" cy="1275080"/>
                    </a:xfrm>
                    <a:prstGeom prst="rect">
                      <a:avLst/>
                    </a:prstGeom>
                    <a:noFill/>
                  </pic:spPr>
                </pic:pic>
              </a:graphicData>
            </a:graphic>
            <wp14:sizeRelH relativeFrom="page">
              <wp14:pctWidth>0</wp14:pctWidth>
            </wp14:sizeRelH>
            <wp14:sizeRelV relativeFrom="page">
              <wp14:pctHeight>0</wp14:pctHeight>
            </wp14:sizeRelV>
          </wp:anchor>
        </w:drawing>
      </w:r>
      <w:r w:rsidRPr="004F2E44">
        <w:rPr>
          <w:rFonts w:ascii="Comic Sans MS" w:hAnsi="Comic Sans MS"/>
          <w:noProof/>
          <w:sz w:val="28"/>
          <w:szCs w:val="28"/>
        </w:rPr>
        <mc:AlternateContent>
          <mc:Choice Requires="wps">
            <w:drawing>
              <wp:anchor distT="45720" distB="45720" distL="114300" distR="114300" simplePos="0" relativeHeight="251842576" behindDoc="0" locked="0" layoutInCell="1" allowOverlap="1" wp14:anchorId="3BE796E8" wp14:editId="4B05C2A2">
                <wp:simplePos x="0" y="0"/>
                <wp:positionH relativeFrom="column">
                  <wp:posOffset>329565</wp:posOffset>
                </wp:positionH>
                <wp:positionV relativeFrom="paragraph">
                  <wp:posOffset>423545</wp:posOffset>
                </wp:positionV>
                <wp:extent cx="5996305" cy="1116330"/>
                <wp:effectExtent l="0" t="0" r="0" b="0"/>
                <wp:wrapSquare wrapText="bothSides"/>
                <wp:docPr id="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305" cy="1116330"/>
                        </a:xfrm>
                        <a:prstGeom prst="rect">
                          <a:avLst/>
                        </a:prstGeom>
                        <a:noFill/>
                        <a:ln w="9525">
                          <a:noFill/>
                          <a:miter lim="800000"/>
                          <a:headEnd/>
                          <a:tailEnd/>
                        </a:ln>
                      </wps:spPr>
                      <wps:txbx>
                        <w:txbxContent>
                          <w:p w14:paraId="5B7D657D" w14:textId="7E09E0A3" w:rsidR="004F2E44" w:rsidRPr="008E22AB" w:rsidRDefault="008E22AB" w:rsidP="004F2E44">
                            <w:pPr>
                              <w:jc w:val="center"/>
                              <w:rPr>
                                <w:rFonts w:ascii="Comic Sans MS" w:hAnsi="Comic Sans MS"/>
                                <w:sz w:val="28"/>
                                <w:szCs w:val="28"/>
                                <w:u w:val="single"/>
                              </w:rPr>
                            </w:pPr>
                            <w:r w:rsidRPr="008E22AB">
                              <w:rPr>
                                <w:rFonts w:ascii="Comic Sans MS" w:hAnsi="Comic Sans MS"/>
                                <w:sz w:val="28"/>
                                <w:szCs w:val="28"/>
                                <w:u w:val="single"/>
                              </w:rPr>
                              <w:t xml:space="preserve">Academic Research </w:t>
                            </w:r>
                          </w:p>
                          <w:p w14:paraId="5BFBCA32" w14:textId="302435BC" w:rsidR="008E22AB" w:rsidRPr="008E22AB" w:rsidRDefault="008E22AB" w:rsidP="008E22AB">
                            <w:pPr>
                              <w:rPr>
                                <w:rFonts w:ascii="Comic Sans MS" w:hAnsi="Comic Sans MS"/>
                              </w:rPr>
                            </w:pPr>
                            <w:r w:rsidRPr="008E22AB">
                              <w:rPr>
                                <w:rFonts w:ascii="Comic Sans MS" w:hAnsi="Comic Sans MS"/>
                              </w:rPr>
                              <w:t xml:space="preserve">To ensure that BIS curriculum is based on current education theory, research is used to inform curriculum development. </w:t>
                            </w:r>
                            <w:r>
                              <w:rPr>
                                <w:rFonts w:ascii="Comic Sans MS" w:hAnsi="Comic Sans MS"/>
                              </w:rPr>
                              <w:t>As part of School improvement, any curriculum changes are preceded by research, prototyping and evaluation</w:t>
                            </w:r>
                            <w:r w:rsidR="005223BE">
                              <w:rPr>
                                <w:rFonts w:ascii="Comic Sans MS" w:hAnsi="Comic Sans M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E796E8" id="_x0000_s1050" type="#_x0000_t202" style="position:absolute;margin-left:25.95pt;margin-top:33.35pt;width:472.15pt;height:87.9pt;z-index:25184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" filled="f" stroked="f">
                <v:textbox>
                  <w:txbxContent>
                    <w:p w14:paraId="5B7D657D" w14:textId="7E09E0A3" w:rsidR="004F2E44" w:rsidRPr="008E22AB" w:rsidRDefault="008E22AB" w:rsidP="004F2E44">
                      <w:pPr>
                        <w:jc w:val="center"/>
                        <w:rPr>
                          <w:rFonts w:ascii="Comic Sans MS" w:hAnsi="Comic Sans MS"/>
                          <w:sz w:val="28"/>
                          <w:szCs w:val="28"/>
                          <w:u w:val="single"/>
                        </w:rPr>
                      </w:pPr>
                      <w:r w:rsidRPr="008E22AB">
                        <w:rPr>
                          <w:rFonts w:ascii="Comic Sans MS" w:hAnsi="Comic Sans MS"/>
                          <w:sz w:val="28"/>
                          <w:szCs w:val="28"/>
                          <w:u w:val="single"/>
                        </w:rPr>
                        <w:t xml:space="preserve">Academic Research </w:t>
                      </w:r>
                    </w:p>
                    <w:p w14:paraId="5BFBCA32" w14:textId="302435BC" w:rsidR="008E22AB" w:rsidRPr="008E22AB" w:rsidRDefault="008E22AB" w:rsidP="008E22AB">
                      <w:pPr>
                        <w:rPr>
                          <w:rFonts w:ascii="Comic Sans MS" w:hAnsi="Comic Sans MS"/>
                        </w:rPr>
                      </w:pPr>
                      <w:r w:rsidRPr="008E22AB">
                        <w:rPr>
                          <w:rFonts w:ascii="Comic Sans MS" w:hAnsi="Comic Sans MS"/>
                        </w:rPr>
                        <w:t xml:space="preserve">To ensure that BIS curriculum is based on current education theory, research is used to inform curriculum development. </w:t>
                      </w:r>
                      <w:r>
                        <w:rPr>
                          <w:rFonts w:ascii="Comic Sans MS" w:hAnsi="Comic Sans MS"/>
                        </w:rPr>
                        <w:t>As part of School improvement, any curriculum changes are preceded by research, prototyping and evaluation</w:t>
                      </w:r>
                      <w:r w:rsidR="005223BE">
                        <w:rPr>
                          <w:rFonts w:ascii="Comic Sans MS" w:hAnsi="Comic Sans MS"/>
                        </w:rPr>
                        <w:t>.</w:t>
                      </w:r>
                    </w:p>
                  </w:txbxContent>
                </v:textbox>
                <w10:wrap type="square"/>
              </v:shape>
            </w:pict>
          </mc:Fallback>
        </mc:AlternateContent>
      </w:r>
    </w:p>
    <w:p w14:paraId="5B28923C" w14:textId="5683B1FA" w:rsidR="00986FBA" w:rsidRDefault="007C5133" w:rsidP="006E0758">
      <w:pPr>
        <w:pStyle w:val="NormalWeb"/>
        <w:rPr>
          <w:color w:val="000000"/>
        </w:rPr>
      </w:pPr>
      <w:r>
        <w:rPr>
          <w:rFonts w:ascii="Comic Sans MS" w:hAnsi="Comic Sans MS"/>
          <w:noProof/>
          <w:sz w:val="28"/>
          <w:szCs w:val="28"/>
        </w:rPr>
        <w:drawing>
          <wp:anchor distT="0" distB="0" distL="114300" distR="114300" simplePos="0" relativeHeight="251845648" behindDoc="1" locked="0" layoutInCell="1" allowOverlap="1" wp14:anchorId="1ABA6E73" wp14:editId="0DCB785B">
            <wp:simplePos x="0" y="0"/>
            <wp:positionH relativeFrom="margin">
              <wp:posOffset>2548924</wp:posOffset>
            </wp:positionH>
            <wp:positionV relativeFrom="paragraph">
              <wp:posOffset>1689100</wp:posOffset>
            </wp:positionV>
            <wp:extent cx="1985010" cy="1395095"/>
            <wp:effectExtent l="38100" t="38100" r="34290" b="33655"/>
            <wp:wrapTight wrapText="bothSides">
              <wp:wrapPolygon edited="0">
                <wp:start x="-415" y="-590"/>
                <wp:lineTo x="-415" y="21826"/>
                <wp:lineTo x="21766" y="21826"/>
                <wp:lineTo x="21766" y="-590"/>
                <wp:lineTo x="-415" y="-59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985010" cy="1395095"/>
                    </a:xfrm>
                    <a:prstGeom prst="rect">
                      <a:avLst/>
                    </a:prstGeom>
                    <a:noFill/>
                    <a:ln w="38100">
                      <a:solidFill>
                        <a:srgbClr val="00B0F0"/>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7696" behindDoc="1" locked="0" layoutInCell="1" allowOverlap="1" wp14:anchorId="2FC40D75" wp14:editId="39EB890B">
            <wp:simplePos x="0" y="0"/>
            <wp:positionH relativeFrom="margin">
              <wp:align>right</wp:align>
            </wp:positionH>
            <wp:positionV relativeFrom="paragraph">
              <wp:posOffset>1516759</wp:posOffset>
            </wp:positionV>
            <wp:extent cx="1636295" cy="1564806"/>
            <wp:effectExtent l="38100" t="38100" r="40640" b="35560"/>
            <wp:wrapTight wrapText="bothSides">
              <wp:wrapPolygon edited="0">
                <wp:start x="-503" y="-526"/>
                <wp:lineTo x="-503" y="21828"/>
                <wp:lineTo x="21885" y="21828"/>
                <wp:lineTo x="21885" y="-526"/>
                <wp:lineTo x="-503" y="-526"/>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636295" cy="1564806"/>
                    </a:xfrm>
                    <a:prstGeom prst="rect">
                      <a:avLst/>
                    </a:prstGeom>
                    <a:noFill/>
                    <a:ln w="38100">
                      <a:solidFill>
                        <a:srgbClr val="00B0F0"/>
                      </a:solidFill>
                    </a:ln>
                  </pic:spPr>
                </pic:pic>
              </a:graphicData>
            </a:graphic>
            <wp14:sizeRelH relativeFrom="page">
              <wp14:pctWidth>0</wp14:pctWidth>
            </wp14:sizeRelH>
            <wp14:sizeRelV relativeFrom="page">
              <wp14:pctHeight>0</wp14:pctHeight>
            </wp14:sizeRelV>
          </wp:anchor>
        </w:drawing>
      </w:r>
      <w:r w:rsidR="008E22AB">
        <w:rPr>
          <w:noProof/>
        </w:rPr>
        <w:drawing>
          <wp:anchor distT="0" distB="0" distL="114300" distR="114300" simplePos="0" relativeHeight="251846672" behindDoc="1" locked="0" layoutInCell="1" allowOverlap="1" wp14:anchorId="2427A4F0" wp14:editId="5CF40AFE">
            <wp:simplePos x="0" y="0"/>
            <wp:positionH relativeFrom="margin">
              <wp:align>left</wp:align>
            </wp:positionH>
            <wp:positionV relativeFrom="paragraph">
              <wp:posOffset>1727367</wp:posOffset>
            </wp:positionV>
            <wp:extent cx="1967105" cy="1346969"/>
            <wp:effectExtent l="38100" t="38100" r="33655" b="43815"/>
            <wp:wrapTight wrapText="bothSides">
              <wp:wrapPolygon edited="0">
                <wp:start x="-418" y="-611"/>
                <wp:lineTo x="-418" y="21997"/>
                <wp:lineTo x="21760" y="21997"/>
                <wp:lineTo x="21760" y="-611"/>
                <wp:lineTo x="-418" y="-611"/>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967105" cy="1346969"/>
                    </a:xfrm>
                    <a:prstGeom prst="rect">
                      <a:avLst/>
                    </a:prstGeom>
                    <a:noFill/>
                    <a:ln w="38100">
                      <a:solidFill>
                        <a:srgbClr val="00B0F0"/>
                      </a:solidFill>
                    </a:ln>
                  </pic:spPr>
                </pic:pic>
              </a:graphicData>
            </a:graphic>
            <wp14:sizeRelH relativeFrom="page">
              <wp14:pctWidth>0</wp14:pctWidth>
            </wp14:sizeRelH>
            <wp14:sizeRelV relativeFrom="page">
              <wp14:pctHeight>0</wp14:pctHeight>
            </wp14:sizeRelV>
          </wp:anchor>
        </w:drawing>
      </w:r>
    </w:p>
    <w:p w14:paraId="4A22E405" w14:textId="07A25A53" w:rsidR="003D2E6E" w:rsidRDefault="003D2E6E" w:rsidP="004A7B42">
      <w:pPr>
        <w:tabs>
          <w:tab w:val="left" w:pos="1328"/>
        </w:tabs>
        <w:rPr>
          <w:rFonts w:ascii="Comic Sans MS" w:hAnsi="Comic Sans MS"/>
          <w:sz w:val="28"/>
          <w:szCs w:val="28"/>
        </w:rPr>
      </w:pPr>
    </w:p>
    <w:p w14:paraId="2A0C2705" w14:textId="07DD7950" w:rsidR="004A7B42" w:rsidRDefault="004A7B42" w:rsidP="004A7B42">
      <w:pPr>
        <w:tabs>
          <w:tab w:val="left" w:pos="1328"/>
        </w:tabs>
        <w:rPr>
          <w:rFonts w:ascii="Comic Sans MS" w:hAnsi="Comic Sans MS"/>
          <w:sz w:val="28"/>
          <w:szCs w:val="28"/>
        </w:rPr>
      </w:pPr>
    </w:p>
    <w:p w14:paraId="3D31CF94" w14:textId="77777777" w:rsidR="001A1446" w:rsidRDefault="001A1446" w:rsidP="00145A7B"/>
    <w:p w14:paraId="04B1BCDB" w14:textId="77777777" w:rsidR="001A1446" w:rsidRDefault="001A1446" w:rsidP="00B33B49">
      <w:pPr>
        <w:pStyle w:val="TableParagraph"/>
        <w:spacing w:line="240" w:lineRule="atLeast"/>
        <w:ind w:left="92"/>
        <w:jc w:val="center"/>
        <w:rPr>
          <w:rFonts w:asciiTheme="minorHAnsi" w:hAnsiTheme="minorHAnsi" w:cstheme="minorHAnsi"/>
          <w:b/>
          <w:bCs/>
          <w:w w:val="90"/>
          <w:sz w:val="40"/>
          <w:szCs w:val="40"/>
        </w:rPr>
        <w:sectPr w:rsidR="001A1446" w:rsidSect="00685A31">
          <w:headerReference w:type="first" r:id="rId67"/>
          <w:footerReference w:type="first" r:id="rId68"/>
          <w:pgSz w:w="11906" w:h="16838"/>
          <w:pgMar w:top="720" w:right="720" w:bottom="720" w:left="720" w:header="708" w:footer="708" w:gutter="0"/>
          <w:cols w:space="708"/>
          <w:titlePg/>
          <w:docGrid w:linePitch="360"/>
        </w:sectPr>
      </w:pPr>
    </w:p>
    <w:p w14:paraId="2569B74F" w14:textId="5F5E3DE6" w:rsidR="00385EEF" w:rsidRPr="00C84B90" w:rsidRDefault="00FC3A79" w:rsidP="00C84B90">
      <w:pPr>
        <w:ind w:left="284"/>
        <w:jc w:val="center"/>
        <w:rPr>
          <w:rFonts w:ascii="Comic Sans MS" w:hAnsi="Comic Sans MS"/>
          <w:b/>
          <w:bCs/>
          <w:color w:val="0070C0"/>
          <w:sz w:val="28"/>
          <w:szCs w:val="28"/>
        </w:rPr>
      </w:pPr>
      <w:r>
        <w:rPr>
          <w:noProof/>
        </w:rPr>
        <w:lastRenderedPageBreak/>
        <w:drawing>
          <wp:anchor distT="0" distB="0" distL="114300" distR="114300" simplePos="0" relativeHeight="251863056" behindDoc="0" locked="0" layoutInCell="1" allowOverlap="1" wp14:anchorId="046B8E73" wp14:editId="2DBF885F">
            <wp:simplePos x="0" y="0"/>
            <wp:positionH relativeFrom="column">
              <wp:posOffset>-91440</wp:posOffset>
            </wp:positionH>
            <wp:positionV relativeFrom="paragraph">
              <wp:posOffset>298597</wp:posOffset>
            </wp:positionV>
            <wp:extent cx="10397804" cy="6400800"/>
            <wp:effectExtent l="0" t="0" r="3810" b="0"/>
            <wp:wrapNone/>
            <wp:docPr id="204942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420" name="Picture 1" descr="A screenshot of a computer&#10;&#10;Description automatically generated"/>
                    <pic:cNvPicPr/>
                  </pic:nvPicPr>
                  <pic:blipFill rotWithShape="1">
                    <a:blip r:embed="rId69">
                      <a:extLst>
                        <a:ext uri="{28A0092B-C50C-407E-A947-70E740481C1C}">
                          <a14:useLocalDpi xmlns:a14="http://schemas.microsoft.com/office/drawing/2010/main" val="0"/>
                        </a:ext>
                      </a:extLst>
                    </a:blip>
                    <a:srcRect l="21847" t="28052" r="21708" b="10172"/>
                    <a:stretch/>
                  </pic:blipFill>
                  <pic:spPr bwMode="auto">
                    <a:xfrm>
                      <a:off x="0" y="0"/>
                      <a:ext cx="10397804" cy="640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5F3B" w:rsidRPr="00C84B90">
        <w:rPr>
          <w:rFonts w:ascii="Comic Sans MS" w:hAnsi="Comic Sans MS"/>
          <w:b/>
          <w:bCs/>
          <w:color w:val="0070C0"/>
          <w:sz w:val="28"/>
          <w:szCs w:val="28"/>
        </w:rPr>
        <w:t>Bryntirion Infant School Improvement Budget</w:t>
      </w:r>
      <w:r w:rsidR="00C9544E" w:rsidRPr="00C84B90">
        <w:rPr>
          <w:rFonts w:ascii="Comic Sans MS" w:hAnsi="Comic Sans MS"/>
          <w:b/>
          <w:bCs/>
          <w:color w:val="0070C0"/>
          <w:sz w:val="28"/>
          <w:szCs w:val="28"/>
        </w:rPr>
        <w:t xml:space="preserve"> for 2022-2023 is…</w:t>
      </w:r>
      <w:r w:rsidR="007A5F3B" w:rsidRPr="00C84B90">
        <w:rPr>
          <w:rFonts w:ascii="Comic Sans MS" w:hAnsi="Comic Sans MS"/>
          <w:b/>
          <w:bCs/>
          <w:color w:val="0070C0"/>
          <w:sz w:val="28"/>
          <w:szCs w:val="28"/>
        </w:rPr>
        <w:t xml:space="preserve"> £</w:t>
      </w:r>
      <w:r w:rsidR="002B4F1E">
        <w:rPr>
          <w:rFonts w:ascii="Comic Sans MS" w:hAnsi="Comic Sans MS"/>
          <w:b/>
          <w:bCs/>
          <w:color w:val="0070C0"/>
          <w:sz w:val="28"/>
          <w:szCs w:val="28"/>
        </w:rPr>
        <w:t>16,550 (including grants)</w:t>
      </w:r>
    </w:p>
    <w:p w14:paraId="5D0D2953" w14:textId="4053CD26" w:rsidR="00A57C51" w:rsidRDefault="00A57C51" w:rsidP="00145A7B">
      <w:pPr>
        <w:rPr>
          <w:rFonts w:ascii="Comic Sans MS" w:hAnsi="Comic Sans MS"/>
          <w:sz w:val="20"/>
          <w:szCs w:val="20"/>
        </w:rPr>
      </w:pPr>
    </w:p>
    <w:p w14:paraId="412E3E76" w14:textId="77777777" w:rsidR="00086139" w:rsidRDefault="00086139" w:rsidP="00145A7B">
      <w:pPr>
        <w:rPr>
          <w:rFonts w:ascii="Comic Sans MS" w:hAnsi="Comic Sans MS"/>
          <w:sz w:val="20"/>
          <w:szCs w:val="20"/>
        </w:rPr>
      </w:pPr>
    </w:p>
    <w:p w14:paraId="111C6093" w14:textId="77777777" w:rsidR="00086139" w:rsidRDefault="00086139" w:rsidP="00145A7B">
      <w:pPr>
        <w:rPr>
          <w:rFonts w:ascii="Comic Sans MS" w:hAnsi="Comic Sans MS"/>
          <w:sz w:val="20"/>
          <w:szCs w:val="20"/>
        </w:rPr>
      </w:pPr>
    </w:p>
    <w:p w14:paraId="224187E2" w14:textId="77777777" w:rsidR="00086139" w:rsidRDefault="00086139" w:rsidP="00145A7B">
      <w:pPr>
        <w:rPr>
          <w:rFonts w:ascii="Comic Sans MS" w:hAnsi="Comic Sans MS"/>
          <w:sz w:val="20"/>
          <w:szCs w:val="20"/>
        </w:rPr>
      </w:pPr>
    </w:p>
    <w:p w14:paraId="681B589C" w14:textId="77777777" w:rsidR="00086139" w:rsidRDefault="00086139" w:rsidP="00145A7B">
      <w:pPr>
        <w:rPr>
          <w:rFonts w:ascii="Comic Sans MS" w:hAnsi="Comic Sans MS"/>
          <w:sz w:val="20"/>
          <w:szCs w:val="20"/>
        </w:rPr>
      </w:pPr>
    </w:p>
    <w:p w14:paraId="71C50A2D" w14:textId="77777777" w:rsidR="00086139" w:rsidRDefault="00086139" w:rsidP="00145A7B">
      <w:pPr>
        <w:rPr>
          <w:rFonts w:ascii="Comic Sans MS" w:hAnsi="Comic Sans MS"/>
          <w:sz w:val="20"/>
          <w:szCs w:val="20"/>
        </w:rPr>
      </w:pPr>
    </w:p>
    <w:p w14:paraId="1F0F3033" w14:textId="77777777" w:rsidR="00086139" w:rsidRDefault="00086139" w:rsidP="00145A7B">
      <w:pPr>
        <w:rPr>
          <w:rFonts w:ascii="Comic Sans MS" w:hAnsi="Comic Sans MS"/>
          <w:sz w:val="20"/>
          <w:szCs w:val="20"/>
        </w:rPr>
      </w:pPr>
    </w:p>
    <w:p w14:paraId="626FE26B" w14:textId="77777777" w:rsidR="00086139" w:rsidRDefault="00086139" w:rsidP="00145A7B">
      <w:pPr>
        <w:rPr>
          <w:rFonts w:ascii="Comic Sans MS" w:hAnsi="Comic Sans MS"/>
          <w:sz w:val="20"/>
          <w:szCs w:val="20"/>
        </w:rPr>
      </w:pPr>
    </w:p>
    <w:p w14:paraId="4220AA0E" w14:textId="77777777" w:rsidR="00086139" w:rsidRDefault="00086139" w:rsidP="00145A7B">
      <w:pPr>
        <w:rPr>
          <w:rFonts w:ascii="Comic Sans MS" w:hAnsi="Comic Sans MS"/>
          <w:sz w:val="20"/>
          <w:szCs w:val="20"/>
        </w:rPr>
      </w:pPr>
    </w:p>
    <w:p w14:paraId="04789361" w14:textId="77777777" w:rsidR="00086139" w:rsidRDefault="00086139" w:rsidP="00145A7B">
      <w:pPr>
        <w:rPr>
          <w:rFonts w:ascii="Comic Sans MS" w:hAnsi="Comic Sans MS"/>
          <w:sz w:val="20"/>
          <w:szCs w:val="20"/>
        </w:rPr>
      </w:pPr>
    </w:p>
    <w:p w14:paraId="34A2E415" w14:textId="77777777" w:rsidR="00086139" w:rsidRDefault="00086139" w:rsidP="00145A7B">
      <w:pPr>
        <w:rPr>
          <w:rFonts w:ascii="Comic Sans MS" w:hAnsi="Comic Sans MS"/>
          <w:sz w:val="20"/>
          <w:szCs w:val="20"/>
        </w:rPr>
      </w:pPr>
    </w:p>
    <w:p w14:paraId="00E7C0F2" w14:textId="77777777" w:rsidR="00086139" w:rsidRDefault="00086139" w:rsidP="00145A7B">
      <w:pPr>
        <w:rPr>
          <w:rFonts w:ascii="Comic Sans MS" w:hAnsi="Comic Sans MS"/>
          <w:sz w:val="20"/>
          <w:szCs w:val="20"/>
        </w:rPr>
      </w:pPr>
    </w:p>
    <w:p w14:paraId="4C7C6913" w14:textId="77777777" w:rsidR="00086139" w:rsidRDefault="00086139" w:rsidP="00145A7B">
      <w:pPr>
        <w:rPr>
          <w:rFonts w:ascii="Comic Sans MS" w:hAnsi="Comic Sans MS"/>
          <w:sz w:val="20"/>
          <w:szCs w:val="20"/>
        </w:rPr>
      </w:pPr>
    </w:p>
    <w:p w14:paraId="02120A7C" w14:textId="77777777" w:rsidR="00086139" w:rsidRDefault="00086139" w:rsidP="00145A7B">
      <w:pPr>
        <w:rPr>
          <w:rFonts w:ascii="Comic Sans MS" w:hAnsi="Comic Sans MS"/>
          <w:sz w:val="20"/>
          <w:szCs w:val="20"/>
        </w:rPr>
      </w:pPr>
    </w:p>
    <w:p w14:paraId="01834AD1" w14:textId="77777777" w:rsidR="00086139" w:rsidRDefault="00086139" w:rsidP="00145A7B">
      <w:pPr>
        <w:rPr>
          <w:rFonts w:ascii="Comic Sans MS" w:hAnsi="Comic Sans MS"/>
          <w:sz w:val="20"/>
          <w:szCs w:val="20"/>
        </w:rPr>
      </w:pPr>
    </w:p>
    <w:p w14:paraId="546CA8AE" w14:textId="77777777" w:rsidR="00086139" w:rsidRDefault="00086139" w:rsidP="00145A7B">
      <w:pPr>
        <w:rPr>
          <w:rFonts w:ascii="Comic Sans MS" w:hAnsi="Comic Sans MS"/>
          <w:sz w:val="20"/>
          <w:szCs w:val="20"/>
        </w:rPr>
      </w:pPr>
    </w:p>
    <w:p w14:paraId="17C8C029" w14:textId="77777777" w:rsidR="00086139" w:rsidRDefault="00086139" w:rsidP="00145A7B">
      <w:pPr>
        <w:rPr>
          <w:rFonts w:ascii="Comic Sans MS" w:hAnsi="Comic Sans MS"/>
          <w:sz w:val="20"/>
          <w:szCs w:val="20"/>
        </w:rPr>
      </w:pPr>
    </w:p>
    <w:p w14:paraId="5E9ECEFA" w14:textId="77777777" w:rsidR="00086139" w:rsidRDefault="00086139" w:rsidP="00145A7B">
      <w:pPr>
        <w:rPr>
          <w:rFonts w:ascii="Comic Sans MS" w:hAnsi="Comic Sans MS"/>
          <w:sz w:val="20"/>
          <w:szCs w:val="20"/>
        </w:rPr>
      </w:pPr>
    </w:p>
    <w:p w14:paraId="30C21FAB" w14:textId="77777777" w:rsidR="00086139" w:rsidRDefault="00086139" w:rsidP="00145A7B">
      <w:pPr>
        <w:rPr>
          <w:rFonts w:ascii="Comic Sans MS" w:hAnsi="Comic Sans MS"/>
          <w:sz w:val="20"/>
          <w:szCs w:val="20"/>
        </w:rPr>
      </w:pPr>
    </w:p>
    <w:p w14:paraId="67B70350" w14:textId="77777777" w:rsidR="00086139" w:rsidRDefault="00086139" w:rsidP="00145A7B">
      <w:pPr>
        <w:rPr>
          <w:rFonts w:ascii="Comic Sans MS" w:hAnsi="Comic Sans MS"/>
          <w:sz w:val="20"/>
          <w:szCs w:val="20"/>
        </w:rPr>
      </w:pPr>
    </w:p>
    <w:p w14:paraId="74598AB2" w14:textId="77777777" w:rsidR="00086139" w:rsidRDefault="00086139" w:rsidP="00145A7B">
      <w:pPr>
        <w:rPr>
          <w:rFonts w:ascii="Comic Sans MS" w:hAnsi="Comic Sans MS"/>
          <w:sz w:val="20"/>
          <w:szCs w:val="20"/>
        </w:rPr>
      </w:pPr>
    </w:p>
    <w:tbl>
      <w:tblPr>
        <w:tblW w:w="15572" w:type="dxa"/>
        <w:tblInd w:w="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179"/>
        <w:gridCol w:w="6"/>
        <w:gridCol w:w="2898"/>
        <w:gridCol w:w="7"/>
        <w:gridCol w:w="850"/>
        <w:gridCol w:w="21"/>
        <w:gridCol w:w="1397"/>
        <w:gridCol w:w="18"/>
        <w:gridCol w:w="1116"/>
        <w:gridCol w:w="15"/>
        <w:gridCol w:w="1402"/>
        <w:gridCol w:w="136"/>
        <w:gridCol w:w="6"/>
        <w:gridCol w:w="851"/>
        <w:gridCol w:w="141"/>
        <w:gridCol w:w="142"/>
        <w:gridCol w:w="1008"/>
        <w:gridCol w:w="268"/>
        <w:gridCol w:w="142"/>
        <w:gridCol w:w="2976"/>
        <w:gridCol w:w="993"/>
      </w:tblGrid>
      <w:tr w:rsidR="00C02715" w:rsidRPr="00E61035" w14:paraId="01A810D1" w14:textId="77777777" w:rsidTr="00BC23AE">
        <w:trPr>
          <w:trHeight w:val="337"/>
        </w:trPr>
        <w:tc>
          <w:tcPr>
            <w:tcW w:w="15572" w:type="dxa"/>
            <w:gridSpan w:val="21"/>
            <w:tcBorders>
              <w:top w:val="nil"/>
              <w:left w:val="nil"/>
              <w:bottom w:val="nil"/>
              <w:right w:val="nil"/>
            </w:tcBorders>
            <w:shd w:val="clear" w:color="auto" w:fill="000066"/>
          </w:tcPr>
          <w:p w14:paraId="6F49EA22" w14:textId="77777777" w:rsidR="00C02715" w:rsidRPr="00E61035" w:rsidRDefault="00C02715" w:rsidP="003517AD">
            <w:pPr>
              <w:pStyle w:val="TableParagraph"/>
              <w:spacing w:before="43"/>
              <w:ind w:left="119"/>
              <w:rPr>
                <w:rFonts w:asciiTheme="minorHAnsi" w:hAnsiTheme="minorHAnsi" w:cstheme="minorHAnsi"/>
                <w:b/>
                <w:bCs/>
                <w:color w:val="FFFFFF"/>
                <w:spacing w:val="-1"/>
                <w:w w:val="105"/>
                <w:sz w:val="40"/>
                <w:szCs w:val="40"/>
              </w:rPr>
            </w:pPr>
            <w:r w:rsidRPr="00E61035">
              <w:rPr>
                <w:rFonts w:asciiTheme="minorHAnsi" w:hAnsiTheme="minorHAnsi" w:cstheme="minorHAnsi"/>
                <w:b/>
                <w:bCs/>
                <w:color w:val="FFFFFF"/>
                <w:spacing w:val="-1"/>
                <w:w w:val="105"/>
                <w:sz w:val="40"/>
                <w:szCs w:val="40"/>
              </w:rPr>
              <w:lastRenderedPageBreak/>
              <w:t>Priorities</w:t>
            </w:r>
          </w:p>
        </w:tc>
      </w:tr>
      <w:tr w:rsidR="00C02715" w:rsidRPr="00A05E07" w14:paraId="549F5673" w14:textId="77777777" w:rsidTr="00BC23AE">
        <w:trPr>
          <w:trHeight w:val="337"/>
        </w:trPr>
        <w:tc>
          <w:tcPr>
            <w:tcW w:w="15572" w:type="dxa"/>
            <w:gridSpan w:val="21"/>
            <w:tcBorders>
              <w:top w:val="nil"/>
              <w:left w:val="nil"/>
              <w:bottom w:val="nil"/>
              <w:right w:val="nil"/>
            </w:tcBorders>
            <w:shd w:val="clear" w:color="auto" w:fill="000000"/>
          </w:tcPr>
          <w:p w14:paraId="2799DC26" w14:textId="77777777" w:rsidR="00C02715" w:rsidRPr="00A05E07" w:rsidRDefault="00C02715" w:rsidP="003517AD">
            <w:pPr>
              <w:pStyle w:val="TableParagraph"/>
              <w:spacing w:before="43"/>
              <w:ind w:left="120"/>
              <w:rPr>
                <w:rFonts w:asciiTheme="minorHAnsi" w:hAnsiTheme="minorHAnsi" w:cstheme="minorHAnsi"/>
                <w:i/>
                <w:sz w:val="32"/>
                <w:szCs w:val="32"/>
              </w:rPr>
            </w:pPr>
            <w:r w:rsidRPr="00A05E07">
              <w:rPr>
                <w:rFonts w:asciiTheme="minorHAnsi" w:hAnsiTheme="minorHAnsi" w:cstheme="minorHAnsi"/>
                <w:color w:val="FFFFFF"/>
                <w:spacing w:val="-1"/>
                <w:w w:val="105"/>
                <w:sz w:val="32"/>
                <w:szCs w:val="32"/>
              </w:rPr>
              <w:t>O</w:t>
            </w:r>
            <w:r w:rsidRPr="00A05E07">
              <w:rPr>
                <w:rFonts w:asciiTheme="minorHAnsi" w:hAnsiTheme="minorHAnsi" w:cstheme="minorHAnsi"/>
                <w:color w:val="FFFFFF"/>
                <w:spacing w:val="-1"/>
                <w:w w:val="84"/>
                <w:sz w:val="32"/>
                <w:szCs w:val="32"/>
              </w:rPr>
              <w:t>B</w:t>
            </w:r>
            <w:r w:rsidRPr="00A05E07">
              <w:rPr>
                <w:rFonts w:asciiTheme="minorHAnsi" w:hAnsiTheme="minorHAnsi" w:cstheme="minorHAnsi"/>
                <w:color w:val="FFFFFF"/>
                <w:spacing w:val="-1"/>
                <w:w w:val="50"/>
                <w:sz w:val="32"/>
                <w:szCs w:val="32"/>
              </w:rPr>
              <w:t>J</w:t>
            </w:r>
            <w:r w:rsidRPr="00A05E07">
              <w:rPr>
                <w:rFonts w:asciiTheme="minorHAnsi" w:hAnsiTheme="minorHAnsi" w:cstheme="minorHAnsi"/>
                <w:color w:val="FFFFFF"/>
                <w:spacing w:val="-1"/>
                <w:w w:val="74"/>
                <w:sz w:val="32"/>
                <w:szCs w:val="32"/>
              </w:rPr>
              <w:t>E</w:t>
            </w:r>
            <w:r w:rsidRPr="00A05E07">
              <w:rPr>
                <w:rFonts w:asciiTheme="minorHAnsi" w:hAnsiTheme="minorHAnsi" w:cstheme="minorHAnsi"/>
                <w:color w:val="FFFFFF"/>
                <w:spacing w:val="-1"/>
                <w:w w:val="98"/>
                <w:sz w:val="32"/>
                <w:szCs w:val="32"/>
              </w:rPr>
              <w:t>CT</w:t>
            </w:r>
            <w:r w:rsidRPr="00A05E07">
              <w:rPr>
                <w:rFonts w:asciiTheme="minorHAnsi" w:hAnsiTheme="minorHAnsi" w:cstheme="minorHAnsi"/>
                <w:color w:val="FFFFFF"/>
                <w:spacing w:val="-1"/>
                <w:w w:val="89"/>
                <w:sz w:val="32"/>
                <w:szCs w:val="32"/>
              </w:rPr>
              <w:t>I</w:t>
            </w:r>
            <w:r w:rsidRPr="00A05E07">
              <w:rPr>
                <w:rFonts w:asciiTheme="minorHAnsi" w:hAnsiTheme="minorHAnsi" w:cstheme="minorHAnsi"/>
                <w:color w:val="FFFFFF"/>
                <w:spacing w:val="-1"/>
                <w:w w:val="90"/>
                <w:sz w:val="32"/>
                <w:szCs w:val="32"/>
              </w:rPr>
              <w:t>V</w:t>
            </w:r>
            <w:r w:rsidRPr="00A05E07">
              <w:rPr>
                <w:rFonts w:asciiTheme="minorHAnsi" w:hAnsiTheme="minorHAnsi" w:cstheme="minorHAnsi"/>
                <w:color w:val="FFFFFF"/>
                <w:w w:val="74"/>
                <w:sz w:val="32"/>
                <w:szCs w:val="32"/>
              </w:rPr>
              <w:t>E</w:t>
            </w:r>
            <w:r w:rsidRPr="00A05E07">
              <w:rPr>
                <w:rFonts w:asciiTheme="minorHAnsi" w:hAnsiTheme="minorHAnsi" w:cstheme="minorHAnsi"/>
                <w:color w:val="FFFFFF"/>
                <w:spacing w:val="3"/>
                <w:sz w:val="32"/>
                <w:szCs w:val="32"/>
              </w:rPr>
              <w:t xml:space="preserve"> </w:t>
            </w:r>
            <w:r w:rsidRPr="00A05E07">
              <w:rPr>
                <w:rFonts w:asciiTheme="minorHAnsi" w:hAnsiTheme="minorHAnsi" w:cstheme="minorHAnsi"/>
                <w:color w:val="FFFFFF"/>
                <w:w w:val="89"/>
                <w:sz w:val="32"/>
                <w:szCs w:val="32"/>
              </w:rPr>
              <w:t>1 LEARNING</w:t>
            </w:r>
            <w:r w:rsidRPr="00A05E07">
              <w:rPr>
                <w:rFonts w:asciiTheme="minorHAnsi" w:hAnsiTheme="minorHAnsi" w:cstheme="minorHAnsi"/>
                <w:color w:val="FFFFFF"/>
                <w:spacing w:val="-8"/>
                <w:sz w:val="32"/>
                <w:szCs w:val="32"/>
              </w:rPr>
              <w:t xml:space="preserve"> </w:t>
            </w:r>
            <w:r w:rsidRPr="00A05E07">
              <w:rPr>
                <w:rFonts w:asciiTheme="minorHAnsi" w:hAnsiTheme="minorHAnsi" w:cstheme="minorHAnsi"/>
                <w:i/>
                <w:color w:val="FFFFFF"/>
                <w:w w:val="91"/>
                <w:sz w:val="32"/>
                <w:szCs w:val="32"/>
              </w:rPr>
              <w:t>Inspection</w:t>
            </w:r>
            <w:r w:rsidRPr="00A05E07">
              <w:rPr>
                <w:rFonts w:asciiTheme="minorHAnsi" w:hAnsiTheme="minorHAnsi" w:cstheme="minorHAnsi"/>
                <w:i/>
                <w:color w:val="FFFFFF"/>
                <w:spacing w:val="-25"/>
                <w:sz w:val="32"/>
                <w:szCs w:val="32"/>
              </w:rPr>
              <w:t xml:space="preserve"> </w:t>
            </w:r>
            <w:r w:rsidRPr="00A05E07">
              <w:rPr>
                <w:rFonts w:asciiTheme="minorHAnsi" w:hAnsiTheme="minorHAnsi" w:cstheme="minorHAnsi"/>
                <w:i/>
                <w:color w:val="FFFFFF"/>
                <w:w w:val="106"/>
                <w:sz w:val="32"/>
                <w:szCs w:val="32"/>
              </w:rPr>
              <w:t>A</w:t>
            </w:r>
            <w:r w:rsidRPr="00A05E07">
              <w:rPr>
                <w:rFonts w:asciiTheme="minorHAnsi" w:hAnsiTheme="minorHAnsi" w:cstheme="minorHAnsi"/>
                <w:i/>
                <w:color w:val="FFFFFF"/>
                <w:spacing w:val="-5"/>
                <w:w w:val="106"/>
                <w:sz w:val="32"/>
                <w:szCs w:val="32"/>
              </w:rPr>
              <w:t>r</w:t>
            </w:r>
            <w:r w:rsidRPr="00A05E07">
              <w:rPr>
                <w:rFonts w:asciiTheme="minorHAnsi" w:hAnsiTheme="minorHAnsi" w:cstheme="minorHAnsi"/>
                <w:i/>
                <w:color w:val="FFFFFF"/>
                <w:w w:val="81"/>
                <w:sz w:val="32"/>
                <w:szCs w:val="32"/>
              </w:rPr>
              <w:t>ea</w:t>
            </w:r>
            <w:r w:rsidRPr="00A05E07">
              <w:rPr>
                <w:rFonts w:asciiTheme="minorHAnsi" w:hAnsiTheme="minorHAnsi" w:cstheme="minorHAnsi"/>
                <w:i/>
                <w:color w:val="FFFFFF"/>
                <w:sz w:val="32"/>
                <w:szCs w:val="32"/>
              </w:rPr>
              <w:t xml:space="preserve"> 1 </w:t>
            </w:r>
            <w:r w:rsidRPr="00A05E07">
              <w:rPr>
                <w:rFonts w:asciiTheme="minorHAnsi" w:hAnsiTheme="minorHAnsi" w:cstheme="minorHAnsi"/>
                <w:i/>
                <w:color w:val="FFFFFF"/>
                <w:w w:val="87"/>
                <w:sz w:val="32"/>
                <w:szCs w:val="32"/>
              </w:rPr>
              <w:t>(1.1 Standa</w:t>
            </w:r>
            <w:r w:rsidRPr="00A05E07">
              <w:rPr>
                <w:rFonts w:asciiTheme="minorHAnsi" w:hAnsiTheme="minorHAnsi" w:cstheme="minorHAnsi"/>
                <w:i/>
                <w:color w:val="FFFFFF"/>
                <w:spacing w:val="-4"/>
                <w:w w:val="87"/>
                <w:sz w:val="32"/>
                <w:szCs w:val="32"/>
              </w:rPr>
              <w:t>r</w:t>
            </w:r>
            <w:r w:rsidRPr="00A05E07">
              <w:rPr>
                <w:rFonts w:asciiTheme="minorHAnsi" w:hAnsiTheme="minorHAnsi" w:cstheme="minorHAnsi"/>
                <w:i/>
                <w:color w:val="FFFFFF"/>
                <w:w w:val="87"/>
                <w:sz w:val="32"/>
                <w:szCs w:val="32"/>
              </w:rPr>
              <w:t>ds and progress in learning and skills)</w:t>
            </w:r>
          </w:p>
        </w:tc>
      </w:tr>
      <w:tr w:rsidR="00BC23AE" w:rsidRPr="00EA080D" w14:paraId="56AF3C3A" w14:textId="77777777" w:rsidTr="00BC23AE">
        <w:trPr>
          <w:trHeight w:val="651"/>
        </w:trPr>
        <w:tc>
          <w:tcPr>
            <w:tcW w:w="1179" w:type="dxa"/>
            <w:tcBorders>
              <w:top w:val="nil"/>
              <w:right w:val="single" w:sz="4" w:space="0" w:color="auto"/>
            </w:tcBorders>
          </w:tcPr>
          <w:p w14:paraId="7FC46B67" w14:textId="77777777" w:rsidR="00C02715" w:rsidRPr="00EA080D" w:rsidRDefault="00C02715" w:rsidP="003517AD">
            <w:pPr>
              <w:pStyle w:val="TableParagraph"/>
              <w:spacing w:before="13"/>
              <w:ind w:left="105"/>
              <w:rPr>
                <w:rFonts w:asciiTheme="minorHAnsi" w:hAnsiTheme="minorHAnsi" w:cstheme="minorHAnsi"/>
                <w:sz w:val="24"/>
                <w:szCs w:val="24"/>
              </w:rPr>
            </w:pPr>
            <w:r w:rsidRPr="00EA080D">
              <w:rPr>
                <w:rFonts w:asciiTheme="minorHAnsi" w:hAnsiTheme="minorHAnsi" w:cstheme="minorHAnsi"/>
                <w:w w:val="90"/>
                <w:sz w:val="24"/>
                <w:szCs w:val="24"/>
              </w:rPr>
              <w:t>Improvement</w:t>
            </w:r>
            <w:r w:rsidRPr="00EA080D">
              <w:rPr>
                <w:rFonts w:asciiTheme="minorHAnsi" w:hAnsiTheme="minorHAnsi" w:cstheme="minorHAnsi"/>
                <w:spacing w:val="9"/>
                <w:w w:val="90"/>
                <w:sz w:val="24"/>
                <w:szCs w:val="24"/>
              </w:rPr>
              <w:t xml:space="preserve"> </w:t>
            </w:r>
            <w:r w:rsidRPr="00EA080D">
              <w:rPr>
                <w:rFonts w:asciiTheme="minorHAnsi" w:hAnsiTheme="minorHAnsi" w:cstheme="minorHAnsi"/>
                <w:w w:val="90"/>
                <w:sz w:val="24"/>
                <w:szCs w:val="24"/>
              </w:rPr>
              <w:t>focus</w:t>
            </w:r>
            <w:r>
              <w:rPr>
                <w:rFonts w:asciiTheme="minorHAnsi" w:hAnsiTheme="minorHAnsi" w:cstheme="minorHAnsi"/>
                <w:spacing w:val="9"/>
                <w:w w:val="90"/>
                <w:sz w:val="24"/>
                <w:szCs w:val="24"/>
              </w:rPr>
              <w:t>: Priority 1</w:t>
            </w:r>
          </w:p>
        </w:tc>
        <w:tc>
          <w:tcPr>
            <w:tcW w:w="8723" w:type="dxa"/>
            <w:gridSpan w:val="13"/>
            <w:tcBorders>
              <w:top w:val="nil"/>
              <w:left w:val="single" w:sz="4" w:space="0" w:color="auto"/>
            </w:tcBorders>
          </w:tcPr>
          <w:p w14:paraId="2D594D0C" w14:textId="77777777" w:rsidR="00C02715" w:rsidRPr="00343A24" w:rsidRDefault="00C02715" w:rsidP="003517AD">
            <w:pPr>
              <w:pStyle w:val="TableParagraph"/>
              <w:spacing w:line="240" w:lineRule="atLeast"/>
              <w:ind w:left="141"/>
              <w:rPr>
                <w:rFonts w:asciiTheme="minorHAnsi" w:hAnsiTheme="minorHAnsi" w:cstheme="minorHAnsi"/>
                <w:b/>
                <w:bCs/>
                <w:sz w:val="24"/>
                <w:szCs w:val="24"/>
              </w:rPr>
            </w:pPr>
            <w:r>
              <w:rPr>
                <w:rFonts w:asciiTheme="minorHAnsi" w:hAnsiTheme="minorHAnsi" w:cstheme="minorHAnsi"/>
                <w:b/>
                <w:bCs/>
                <w:sz w:val="28"/>
                <w:szCs w:val="32"/>
              </w:rPr>
              <w:t xml:space="preserve">1.1 </w:t>
            </w:r>
            <w:r w:rsidRPr="00343A24">
              <w:rPr>
                <w:rFonts w:asciiTheme="minorHAnsi" w:hAnsiTheme="minorHAnsi" w:cstheme="minorHAnsi"/>
                <w:b/>
                <w:bCs/>
                <w:sz w:val="28"/>
                <w:szCs w:val="32"/>
              </w:rPr>
              <w:t>To raise standards of Mathematics and Numeracy attainment for pupils, with a greater focus on children who are more able and talented.</w:t>
            </w:r>
          </w:p>
        </w:tc>
        <w:tc>
          <w:tcPr>
            <w:tcW w:w="1291" w:type="dxa"/>
            <w:gridSpan w:val="3"/>
            <w:tcBorders>
              <w:top w:val="nil"/>
              <w:left w:val="single" w:sz="4" w:space="0" w:color="auto"/>
            </w:tcBorders>
          </w:tcPr>
          <w:p w14:paraId="55ED9E4C" w14:textId="2BF8A621" w:rsidR="00C02715" w:rsidRPr="008F0039" w:rsidRDefault="00C02715" w:rsidP="001273C6">
            <w:pPr>
              <w:pStyle w:val="TableParagraph"/>
              <w:spacing w:line="240" w:lineRule="atLeast"/>
              <w:ind w:left="144" w:hanging="17"/>
              <w:rPr>
                <w:rFonts w:asciiTheme="minorHAnsi" w:hAnsiTheme="minorHAnsi" w:cstheme="minorHAnsi"/>
                <w:sz w:val="24"/>
                <w:szCs w:val="24"/>
              </w:rPr>
            </w:pPr>
            <w:r w:rsidRPr="008F0039">
              <w:rPr>
                <w:rFonts w:asciiTheme="minorHAnsi" w:hAnsiTheme="minorHAnsi" w:cstheme="minorHAnsi"/>
                <w:sz w:val="24"/>
                <w:szCs w:val="24"/>
              </w:rPr>
              <w:t>Link</w:t>
            </w:r>
            <w:r w:rsidR="001273C6">
              <w:rPr>
                <w:rFonts w:asciiTheme="minorHAnsi" w:hAnsiTheme="minorHAnsi" w:cstheme="minorHAnsi"/>
                <w:sz w:val="24"/>
                <w:szCs w:val="24"/>
              </w:rPr>
              <w:t xml:space="preserve"> </w:t>
            </w:r>
            <w:r w:rsidRPr="008F0039">
              <w:rPr>
                <w:rFonts w:asciiTheme="minorHAnsi" w:hAnsiTheme="minorHAnsi" w:cstheme="minorHAnsi"/>
                <w:sz w:val="24"/>
                <w:szCs w:val="24"/>
              </w:rPr>
              <w:t>Governor</w:t>
            </w:r>
            <w:r>
              <w:rPr>
                <w:rFonts w:asciiTheme="minorHAnsi" w:hAnsiTheme="minorHAnsi" w:cstheme="minorHAnsi"/>
                <w:sz w:val="24"/>
                <w:szCs w:val="24"/>
              </w:rPr>
              <w:t>s</w:t>
            </w:r>
            <w:r w:rsidRPr="008F0039">
              <w:rPr>
                <w:rFonts w:asciiTheme="minorHAnsi" w:hAnsiTheme="minorHAnsi" w:cstheme="minorHAnsi"/>
                <w:sz w:val="24"/>
                <w:szCs w:val="24"/>
              </w:rPr>
              <w:t>:</w:t>
            </w:r>
          </w:p>
        </w:tc>
        <w:tc>
          <w:tcPr>
            <w:tcW w:w="4379" w:type="dxa"/>
            <w:gridSpan w:val="4"/>
            <w:tcBorders>
              <w:top w:val="nil"/>
              <w:left w:val="single" w:sz="4" w:space="0" w:color="auto"/>
            </w:tcBorders>
          </w:tcPr>
          <w:p w14:paraId="17DEBAC1" w14:textId="77777777" w:rsidR="00C02715" w:rsidRPr="00343A24" w:rsidRDefault="00C02715" w:rsidP="003517AD">
            <w:pPr>
              <w:pStyle w:val="TableParagraph"/>
              <w:spacing w:line="240" w:lineRule="atLeast"/>
              <w:ind w:left="144" w:hanging="144"/>
              <w:rPr>
                <w:rFonts w:asciiTheme="minorHAnsi" w:hAnsiTheme="minorHAnsi" w:cstheme="minorHAnsi"/>
                <w:b/>
                <w:bCs/>
                <w:sz w:val="24"/>
                <w:szCs w:val="24"/>
              </w:rPr>
            </w:pPr>
            <w:r w:rsidRPr="00173CC8">
              <w:rPr>
                <w:rFonts w:asciiTheme="minorHAnsi" w:hAnsiTheme="minorHAnsi" w:cstheme="minorHAnsi"/>
                <w:b/>
                <w:bCs/>
                <w:sz w:val="28"/>
                <w:szCs w:val="28"/>
              </w:rPr>
              <w:t xml:space="preserve"> Mark Davies and Sarah Phillpin</w:t>
            </w:r>
          </w:p>
        </w:tc>
      </w:tr>
      <w:tr w:rsidR="00C02715" w:rsidRPr="00EA080D" w14:paraId="2E20A858" w14:textId="77777777" w:rsidTr="00BC23AE">
        <w:trPr>
          <w:trHeight w:val="651"/>
        </w:trPr>
        <w:tc>
          <w:tcPr>
            <w:tcW w:w="1179" w:type="dxa"/>
            <w:tcBorders>
              <w:top w:val="nil"/>
              <w:right w:val="single" w:sz="4" w:space="0" w:color="auto"/>
            </w:tcBorders>
          </w:tcPr>
          <w:p w14:paraId="1BA66D2A" w14:textId="77777777" w:rsidR="00C02715" w:rsidRPr="00EA080D" w:rsidRDefault="00C02715" w:rsidP="003517AD">
            <w:pPr>
              <w:pStyle w:val="TableParagraph"/>
              <w:spacing w:before="13"/>
              <w:ind w:left="105"/>
              <w:rPr>
                <w:rFonts w:asciiTheme="minorHAnsi" w:hAnsiTheme="minorHAnsi" w:cstheme="minorHAnsi"/>
                <w:w w:val="90"/>
                <w:sz w:val="24"/>
                <w:szCs w:val="24"/>
              </w:rPr>
            </w:pPr>
            <w:r>
              <w:rPr>
                <w:rFonts w:asciiTheme="minorHAnsi" w:hAnsiTheme="minorHAnsi" w:cstheme="minorHAnsi"/>
                <w:w w:val="90"/>
                <w:sz w:val="24"/>
                <w:szCs w:val="24"/>
              </w:rPr>
              <w:t>Rationale from self-evaluation:</w:t>
            </w:r>
          </w:p>
        </w:tc>
        <w:tc>
          <w:tcPr>
            <w:tcW w:w="14393" w:type="dxa"/>
            <w:gridSpan w:val="20"/>
            <w:tcBorders>
              <w:top w:val="nil"/>
              <w:left w:val="single" w:sz="4" w:space="0" w:color="auto"/>
            </w:tcBorders>
          </w:tcPr>
          <w:p w14:paraId="5AB6B3E8" w14:textId="77777777" w:rsidR="00C02715" w:rsidRPr="00FD0CC4" w:rsidRDefault="00C02715" w:rsidP="003517AD">
            <w:pPr>
              <w:pStyle w:val="TableParagraph"/>
              <w:spacing w:line="240" w:lineRule="atLeast"/>
              <w:ind w:left="147"/>
              <w:rPr>
                <w:rFonts w:asciiTheme="minorHAnsi" w:hAnsiTheme="minorHAnsi" w:cstheme="minorHAnsi"/>
                <w:sz w:val="24"/>
                <w:szCs w:val="28"/>
              </w:rPr>
            </w:pPr>
            <w:r>
              <w:rPr>
                <w:rFonts w:asciiTheme="minorHAnsi" w:hAnsiTheme="minorHAnsi" w:cstheme="minorHAnsi"/>
                <w:sz w:val="24"/>
                <w:szCs w:val="28"/>
              </w:rPr>
              <w:t xml:space="preserve">Whilst most pupils (91%) across the school have shown good progress in the last term in the Mathematics and Numeracy Area of Learning and Experience, our tracking shows that there are too few children working above expected level. </w:t>
            </w:r>
          </w:p>
        </w:tc>
      </w:tr>
      <w:tr w:rsidR="00C02715" w:rsidRPr="00EA080D" w14:paraId="3AFFF82A" w14:textId="77777777" w:rsidTr="001273C6">
        <w:trPr>
          <w:trHeight w:val="286"/>
        </w:trPr>
        <w:tc>
          <w:tcPr>
            <w:tcW w:w="1185" w:type="dxa"/>
            <w:gridSpan w:val="2"/>
            <w:tcBorders>
              <w:bottom w:val="single" w:sz="12" w:space="0" w:color="000000"/>
            </w:tcBorders>
            <w:shd w:val="clear" w:color="auto" w:fill="00B0F0"/>
          </w:tcPr>
          <w:p w14:paraId="35E70260" w14:textId="77777777" w:rsidR="00C02715" w:rsidRPr="00EA080D" w:rsidRDefault="00C02715" w:rsidP="003517AD">
            <w:pPr>
              <w:pStyle w:val="TableParagraph"/>
              <w:spacing w:before="44"/>
              <w:ind w:left="10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Objective</w:t>
            </w:r>
          </w:p>
        </w:tc>
        <w:tc>
          <w:tcPr>
            <w:tcW w:w="2898" w:type="dxa"/>
            <w:tcBorders>
              <w:bottom w:val="single" w:sz="12" w:space="0" w:color="000000"/>
            </w:tcBorders>
            <w:shd w:val="clear" w:color="auto" w:fill="00B0F0"/>
          </w:tcPr>
          <w:p w14:paraId="7A52DE82" w14:textId="77777777" w:rsidR="00C02715" w:rsidRPr="00EA080D" w:rsidRDefault="00C02715" w:rsidP="003517AD">
            <w:pPr>
              <w:pStyle w:val="TableParagraph"/>
              <w:spacing w:before="44"/>
              <w:ind w:left="11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Actions</w:t>
            </w:r>
          </w:p>
        </w:tc>
        <w:tc>
          <w:tcPr>
            <w:tcW w:w="878" w:type="dxa"/>
            <w:gridSpan w:val="3"/>
            <w:shd w:val="clear" w:color="auto" w:fill="00B0F0"/>
          </w:tcPr>
          <w:p w14:paraId="582F25EC" w14:textId="77777777" w:rsidR="00C02715" w:rsidRPr="00EA080D" w:rsidRDefault="00C02715" w:rsidP="003517AD">
            <w:pPr>
              <w:pStyle w:val="TableParagraph"/>
              <w:spacing w:before="44"/>
              <w:ind w:left="10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w w:val="95"/>
                <w:sz w:val="24"/>
                <w:szCs w:val="24"/>
              </w:rPr>
              <w:t>Costs</w:t>
            </w:r>
            <w:r w:rsidRPr="00EA080D">
              <w:rPr>
                <w:rFonts w:asciiTheme="minorHAnsi" w:hAnsiTheme="minorHAnsi" w:cstheme="minorHAnsi"/>
                <w:b/>
                <w:bCs/>
                <w:color w:val="FFFFFF" w:themeColor="background1"/>
                <w:spacing w:val="-1"/>
                <w:w w:val="95"/>
                <w:sz w:val="24"/>
                <w:szCs w:val="24"/>
              </w:rPr>
              <w:t xml:space="preserve"> </w:t>
            </w:r>
            <w:r w:rsidRPr="00EA080D">
              <w:rPr>
                <w:rFonts w:asciiTheme="minorHAnsi" w:hAnsiTheme="minorHAnsi" w:cstheme="minorHAnsi"/>
                <w:b/>
                <w:bCs/>
                <w:color w:val="FFFFFF" w:themeColor="background1"/>
                <w:w w:val="95"/>
                <w:sz w:val="24"/>
                <w:szCs w:val="24"/>
              </w:rPr>
              <w:t>£</w:t>
            </w:r>
          </w:p>
        </w:tc>
        <w:tc>
          <w:tcPr>
            <w:tcW w:w="1415" w:type="dxa"/>
            <w:gridSpan w:val="2"/>
            <w:shd w:val="clear" w:color="auto" w:fill="00B0F0"/>
          </w:tcPr>
          <w:p w14:paraId="23CEC2F3" w14:textId="77777777" w:rsidR="00C02715" w:rsidRPr="00EA080D" w:rsidRDefault="00C02715" w:rsidP="003517AD">
            <w:pPr>
              <w:pStyle w:val="TableParagraph"/>
              <w:spacing w:before="44"/>
              <w:ind w:left="10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Resource</w:t>
            </w:r>
            <w:r>
              <w:rPr>
                <w:rFonts w:asciiTheme="minorHAnsi" w:hAnsiTheme="minorHAnsi" w:cstheme="minorHAnsi"/>
                <w:b/>
                <w:bCs/>
                <w:color w:val="FFFFFF" w:themeColor="background1"/>
                <w:sz w:val="24"/>
                <w:szCs w:val="24"/>
              </w:rPr>
              <w:t>(</w:t>
            </w:r>
            <w:r w:rsidRPr="00EA080D">
              <w:rPr>
                <w:rFonts w:asciiTheme="minorHAnsi" w:hAnsiTheme="minorHAnsi" w:cstheme="minorHAnsi"/>
                <w:b/>
                <w:bCs/>
                <w:color w:val="FFFFFF" w:themeColor="background1"/>
                <w:sz w:val="24"/>
                <w:szCs w:val="24"/>
              </w:rPr>
              <w:t>s)</w:t>
            </w:r>
          </w:p>
        </w:tc>
        <w:tc>
          <w:tcPr>
            <w:tcW w:w="1131" w:type="dxa"/>
            <w:gridSpan w:val="2"/>
            <w:tcBorders>
              <w:bottom w:val="single" w:sz="12" w:space="0" w:color="000000"/>
            </w:tcBorders>
            <w:shd w:val="clear" w:color="auto" w:fill="00B0F0"/>
          </w:tcPr>
          <w:p w14:paraId="4E19B38D" w14:textId="77777777" w:rsidR="00C02715" w:rsidRPr="00EA080D" w:rsidRDefault="00C02715" w:rsidP="003517AD">
            <w:pPr>
              <w:pStyle w:val="TableParagraph"/>
              <w:spacing w:before="44"/>
              <w:ind w:left="12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Lead Person(s)</w:t>
            </w:r>
          </w:p>
        </w:tc>
        <w:tc>
          <w:tcPr>
            <w:tcW w:w="1538" w:type="dxa"/>
            <w:gridSpan w:val="2"/>
            <w:tcBorders>
              <w:bottom w:val="single" w:sz="12" w:space="0" w:color="000000"/>
            </w:tcBorders>
            <w:shd w:val="clear" w:color="auto" w:fill="00B0F0"/>
          </w:tcPr>
          <w:p w14:paraId="4B0A08CE" w14:textId="77777777" w:rsidR="00C02715" w:rsidRPr="00EA080D" w:rsidRDefault="00C02715" w:rsidP="003517AD">
            <w:pPr>
              <w:pStyle w:val="TableParagraph"/>
              <w:spacing w:before="44"/>
              <w:ind w:left="11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Timescale</w:t>
            </w:r>
          </w:p>
        </w:tc>
        <w:tc>
          <w:tcPr>
            <w:tcW w:w="5534" w:type="dxa"/>
            <w:gridSpan w:val="8"/>
            <w:tcBorders>
              <w:bottom w:val="single" w:sz="12" w:space="0" w:color="000000"/>
            </w:tcBorders>
            <w:shd w:val="clear" w:color="auto" w:fill="00B0F0"/>
          </w:tcPr>
          <w:p w14:paraId="5B00A5D8" w14:textId="77777777" w:rsidR="00C02715" w:rsidRPr="00EA080D" w:rsidRDefault="00C02715" w:rsidP="003517AD">
            <w:pPr>
              <w:pStyle w:val="TableParagraph"/>
              <w:spacing w:before="44"/>
              <w:ind w:left="11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w w:val="90"/>
                <w:sz w:val="24"/>
                <w:szCs w:val="24"/>
              </w:rPr>
              <w:t>Success</w:t>
            </w:r>
            <w:r w:rsidRPr="00EA080D">
              <w:rPr>
                <w:rFonts w:asciiTheme="minorHAnsi" w:hAnsiTheme="minorHAnsi" w:cstheme="minorHAnsi"/>
                <w:b/>
                <w:bCs/>
                <w:color w:val="FFFFFF" w:themeColor="background1"/>
                <w:spacing w:val="-4"/>
                <w:w w:val="90"/>
                <w:sz w:val="24"/>
                <w:szCs w:val="24"/>
              </w:rPr>
              <w:t xml:space="preserve"> </w:t>
            </w:r>
            <w:r w:rsidRPr="00EA080D">
              <w:rPr>
                <w:rFonts w:asciiTheme="minorHAnsi" w:hAnsiTheme="minorHAnsi" w:cstheme="minorHAnsi"/>
                <w:b/>
                <w:bCs/>
                <w:color w:val="FFFFFF" w:themeColor="background1"/>
                <w:w w:val="90"/>
                <w:sz w:val="24"/>
                <w:szCs w:val="24"/>
              </w:rPr>
              <w:t>Criteria</w:t>
            </w:r>
          </w:p>
        </w:tc>
        <w:tc>
          <w:tcPr>
            <w:tcW w:w="993" w:type="dxa"/>
            <w:tcBorders>
              <w:bottom w:val="single" w:sz="12" w:space="0" w:color="000000"/>
            </w:tcBorders>
            <w:shd w:val="clear" w:color="auto" w:fill="00B0F0"/>
          </w:tcPr>
          <w:p w14:paraId="42E73599" w14:textId="77777777" w:rsidR="00C02715" w:rsidRPr="00EA080D" w:rsidRDefault="00C02715" w:rsidP="003517AD">
            <w:pPr>
              <w:pStyle w:val="TableParagraph"/>
              <w:spacing w:before="44"/>
              <w:ind w:left="12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RAYG</w:t>
            </w:r>
          </w:p>
        </w:tc>
      </w:tr>
      <w:tr w:rsidR="00C02715" w:rsidRPr="00EA080D" w14:paraId="56763E3F" w14:textId="77777777" w:rsidTr="001273C6">
        <w:trPr>
          <w:trHeight w:val="1163"/>
        </w:trPr>
        <w:tc>
          <w:tcPr>
            <w:tcW w:w="1185" w:type="dxa"/>
            <w:gridSpan w:val="2"/>
            <w:vMerge w:val="restart"/>
          </w:tcPr>
          <w:p w14:paraId="08E024F9" w14:textId="77777777" w:rsidR="00C02715" w:rsidRPr="00EA080D" w:rsidRDefault="00C02715" w:rsidP="003517AD">
            <w:pPr>
              <w:pStyle w:val="TableParagraph"/>
              <w:spacing w:before="13" w:line="259" w:lineRule="auto"/>
              <w:ind w:left="105" w:right="126"/>
              <w:rPr>
                <w:rFonts w:asciiTheme="minorHAnsi" w:hAnsiTheme="minorHAnsi" w:cstheme="minorHAnsi"/>
                <w:sz w:val="24"/>
                <w:szCs w:val="24"/>
              </w:rPr>
            </w:pPr>
            <w:r>
              <w:rPr>
                <w:rFonts w:asciiTheme="minorHAnsi" w:hAnsiTheme="minorHAnsi" w:cstheme="minorHAnsi"/>
                <w:sz w:val="24"/>
                <w:szCs w:val="24"/>
              </w:rPr>
              <w:t>1.1.1</w:t>
            </w:r>
          </w:p>
        </w:tc>
        <w:tc>
          <w:tcPr>
            <w:tcW w:w="2898" w:type="dxa"/>
            <w:tcBorders>
              <w:bottom w:val="single" w:sz="12" w:space="0" w:color="000000"/>
            </w:tcBorders>
          </w:tcPr>
          <w:p w14:paraId="19F72366" w14:textId="77777777" w:rsidR="00C02715" w:rsidRPr="00426434"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1.1.1a MN Developer to organize a Development Day with Big Maths with a focus on how the scheme can support MAT pupils.</w:t>
            </w:r>
          </w:p>
        </w:tc>
        <w:tc>
          <w:tcPr>
            <w:tcW w:w="878" w:type="dxa"/>
            <w:gridSpan w:val="3"/>
            <w:tcBorders>
              <w:bottom w:val="single" w:sz="12" w:space="0" w:color="000000"/>
            </w:tcBorders>
          </w:tcPr>
          <w:p w14:paraId="3915C9B6" w14:textId="77777777" w:rsidR="00C02715" w:rsidRPr="00426434" w:rsidRDefault="00C02715" w:rsidP="003517AD">
            <w:pPr>
              <w:pStyle w:val="TableParagraph"/>
              <w:spacing w:before="58" w:line="259" w:lineRule="auto"/>
              <w:ind w:left="105" w:right="62"/>
              <w:rPr>
                <w:rFonts w:asciiTheme="minorHAnsi" w:hAnsiTheme="minorHAnsi" w:cstheme="minorHAnsi"/>
                <w:sz w:val="24"/>
                <w:szCs w:val="24"/>
              </w:rPr>
            </w:pPr>
            <w:r>
              <w:rPr>
                <w:rFonts w:asciiTheme="minorHAnsi" w:hAnsiTheme="minorHAnsi" w:cstheme="minorHAnsi"/>
                <w:sz w:val="24"/>
                <w:szCs w:val="24"/>
              </w:rPr>
              <w:t>£600</w:t>
            </w:r>
          </w:p>
        </w:tc>
        <w:tc>
          <w:tcPr>
            <w:tcW w:w="1415" w:type="dxa"/>
            <w:gridSpan w:val="2"/>
            <w:tcBorders>
              <w:bottom w:val="single" w:sz="12" w:space="0" w:color="000000"/>
            </w:tcBorders>
          </w:tcPr>
          <w:p w14:paraId="13E813CD" w14:textId="77777777" w:rsidR="00C02715" w:rsidRPr="00426434" w:rsidRDefault="00C02715" w:rsidP="003517AD">
            <w:pPr>
              <w:pStyle w:val="TableParagraph"/>
              <w:spacing w:before="58" w:line="259" w:lineRule="auto"/>
              <w:ind w:left="105"/>
              <w:rPr>
                <w:rFonts w:asciiTheme="minorHAnsi" w:hAnsiTheme="minorHAnsi" w:cstheme="minorHAnsi"/>
                <w:sz w:val="24"/>
                <w:szCs w:val="24"/>
              </w:rPr>
            </w:pPr>
            <w:r>
              <w:rPr>
                <w:rFonts w:asciiTheme="minorHAnsi" w:hAnsiTheme="minorHAnsi" w:cstheme="minorHAnsi"/>
                <w:sz w:val="24"/>
                <w:szCs w:val="24"/>
              </w:rPr>
              <w:t>Non-contact time</w:t>
            </w:r>
          </w:p>
        </w:tc>
        <w:tc>
          <w:tcPr>
            <w:tcW w:w="1131" w:type="dxa"/>
            <w:gridSpan w:val="2"/>
            <w:tcBorders>
              <w:bottom w:val="single" w:sz="12" w:space="0" w:color="000000"/>
            </w:tcBorders>
          </w:tcPr>
          <w:p w14:paraId="494C5A4B" w14:textId="77777777" w:rsidR="00C02715" w:rsidRPr="00426434" w:rsidRDefault="00C02715" w:rsidP="003517AD">
            <w:pPr>
              <w:pStyle w:val="TableParagraph"/>
              <w:ind w:left="127"/>
              <w:rPr>
                <w:rFonts w:asciiTheme="minorHAnsi" w:hAnsiTheme="minorHAnsi" w:cstheme="minorHAnsi"/>
                <w:sz w:val="24"/>
                <w:szCs w:val="24"/>
              </w:rPr>
            </w:pPr>
            <w:r>
              <w:rPr>
                <w:rFonts w:asciiTheme="minorHAnsi" w:hAnsiTheme="minorHAnsi" w:cstheme="minorHAnsi"/>
                <w:sz w:val="24"/>
                <w:szCs w:val="24"/>
              </w:rPr>
              <w:t>LH</w:t>
            </w:r>
          </w:p>
        </w:tc>
        <w:tc>
          <w:tcPr>
            <w:tcW w:w="1538" w:type="dxa"/>
            <w:gridSpan w:val="2"/>
            <w:tcBorders>
              <w:bottom w:val="single" w:sz="12" w:space="0" w:color="000000"/>
            </w:tcBorders>
          </w:tcPr>
          <w:p w14:paraId="1130B947" w14:textId="77777777" w:rsidR="00C02715" w:rsidRPr="00426434" w:rsidRDefault="00C02715" w:rsidP="003517AD">
            <w:pPr>
              <w:pStyle w:val="TableParagraph"/>
              <w:spacing w:before="12" w:line="254" w:lineRule="auto"/>
              <w:ind w:left="110"/>
              <w:rPr>
                <w:rFonts w:asciiTheme="minorHAnsi" w:hAnsiTheme="minorHAnsi" w:cstheme="minorHAnsi"/>
                <w:sz w:val="24"/>
                <w:szCs w:val="24"/>
              </w:rPr>
            </w:pPr>
            <w:r>
              <w:rPr>
                <w:rFonts w:asciiTheme="minorHAnsi" w:hAnsiTheme="minorHAnsi" w:cstheme="minorHAnsi"/>
                <w:sz w:val="24"/>
                <w:szCs w:val="24"/>
              </w:rPr>
              <w:t xml:space="preserve">Autumn 2023 </w:t>
            </w:r>
          </w:p>
        </w:tc>
        <w:tc>
          <w:tcPr>
            <w:tcW w:w="5534" w:type="dxa"/>
            <w:gridSpan w:val="8"/>
            <w:tcBorders>
              <w:bottom w:val="single" w:sz="12" w:space="0" w:color="000000"/>
            </w:tcBorders>
          </w:tcPr>
          <w:p w14:paraId="15409DF4" w14:textId="77777777" w:rsidR="00C02715" w:rsidRPr="00426434"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The AoLE Developer know how the scheme can be used to support MAT pupils and applies this knowledge to support practitioners in school. MN Developer to upskill staff through training session/s.</w:t>
            </w:r>
          </w:p>
        </w:tc>
        <w:tc>
          <w:tcPr>
            <w:tcW w:w="993" w:type="dxa"/>
            <w:tcBorders>
              <w:bottom w:val="single" w:sz="12" w:space="0" w:color="000000"/>
            </w:tcBorders>
            <w:shd w:val="clear" w:color="auto" w:fill="auto"/>
          </w:tcPr>
          <w:p w14:paraId="6AF86637"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77DB4783" w14:textId="77777777" w:rsidTr="001273C6">
        <w:trPr>
          <w:trHeight w:val="825"/>
        </w:trPr>
        <w:tc>
          <w:tcPr>
            <w:tcW w:w="1185" w:type="dxa"/>
            <w:gridSpan w:val="2"/>
            <w:vMerge/>
          </w:tcPr>
          <w:p w14:paraId="113ED0E1" w14:textId="77777777" w:rsidR="00C02715" w:rsidRPr="00EA080D" w:rsidRDefault="00C02715" w:rsidP="003517AD">
            <w:pPr>
              <w:pStyle w:val="TableParagraph"/>
              <w:spacing w:before="13" w:line="259" w:lineRule="auto"/>
              <w:ind w:left="105" w:right="126"/>
              <w:rPr>
                <w:rFonts w:asciiTheme="minorHAnsi" w:hAnsiTheme="minorHAnsi" w:cstheme="minorHAnsi"/>
                <w:sz w:val="24"/>
                <w:szCs w:val="24"/>
              </w:rPr>
            </w:pPr>
          </w:p>
        </w:tc>
        <w:tc>
          <w:tcPr>
            <w:tcW w:w="2898" w:type="dxa"/>
            <w:tcBorders>
              <w:bottom w:val="single" w:sz="12" w:space="0" w:color="000000"/>
            </w:tcBorders>
          </w:tcPr>
          <w:p w14:paraId="31E000FC" w14:textId="77777777" w:rsidR="00C02715" w:rsidRPr="00426434"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1.1.1b MN Developer to visit other Big Maths schools where data for MAT is rich and speak to CSC Link Advisor to support.</w:t>
            </w:r>
          </w:p>
        </w:tc>
        <w:tc>
          <w:tcPr>
            <w:tcW w:w="878" w:type="dxa"/>
            <w:gridSpan w:val="3"/>
            <w:tcBorders>
              <w:bottom w:val="single" w:sz="12" w:space="0" w:color="000000"/>
            </w:tcBorders>
          </w:tcPr>
          <w:p w14:paraId="799294B1" w14:textId="77777777" w:rsidR="00C02715" w:rsidRPr="00426434" w:rsidRDefault="00C02715" w:rsidP="003517AD">
            <w:pPr>
              <w:pStyle w:val="TableParagraph"/>
              <w:spacing w:before="58" w:line="259" w:lineRule="auto"/>
              <w:ind w:left="105" w:right="62"/>
              <w:rPr>
                <w:rFonts w:asciiTheme="minorHAnsi" w:hAnsiTheme="minorHAnsi" w:cstheme="minorHAnsi"/>
                <w:sz w:val="24"/>
                <w:szCs w:val="24"/>
              </w:rPr>
            </w:pPr>
            <w:r>
              <w:rPr>
                <w:rFonts w:asciiTheme="minorHAnsi" w:hAnsiTheme="minorHAnsi" w:cstheme="minorHAnsi"/>
                <w:sz w:val="24"/>
                <w:szCs w:val="24"/>
              </w:rPr>
              <w:t>£150</w:t>
            </w:r>
          </w:p>
        </w:tc>
        <w:tc>
          <w:tcPr>
            <w:tcW w:w="1415" w:type="dxa"/>
            <w:gridSpan w:val="2"/>
            <w:tcBorders>
              <w:bottom w:val="single" w:sz="12" w:space="0" w:color="000000"/>
            </w:tcBorders>
          </w:tcPr>
          <w:p w14:paraId="075F3FA4" w14:textId="77777777" w:rsidR="00C02715" w:rsidRPr="00426434" w:rsidRDefault="00C02715" w:rsidP="003517AD">
            <w:pPr>
              <w:pStyle w:val="TableParagraph"/>
              <w:spacing w:before="58" w:line="259" w:lineRule="auto"/>
              <w:ind w:left="105"/>
              <w:rPr>
                <w:rFonts w:asciiTheme="minorHAnsi" w:hAnsiTheme="minorHAnsi" w:cstheme="minorHAnsi"/>
                <w:sz w:val="24"/>
                <w:szCs w:val="24"/>
              </w:rPr>
            </w:pPr>
            <w:r>
              <w:rPr>
                <w:rFonts w:asciiTheme="minorHAnsi" w:hAnsiTheme="minorHAnsi" w:cstheme="minorHAnsi"/>
                <w:sz w:val="24"/>
                <w:szCs w:val="24"/>
              </w:rPr>
              <w:t>Non-contact time</w:t>
            </w:r>
          </w:p>
        </w:tc>
        <w:tc>
          <w:tcPr>
            <w:tcW w:w="1131" w:type="dxa"/>
            <w:gridSpan w:val="2"/>
            <w:tcBorders>
              <w:bottom w:val="single" w:sz="12" w:space="0" w:color="000000"/>
            </w:tcBorders>
          </w:tcPr>
          <w:p w14:paraId="6C193B6F" w14:textId="77777777" w:rsidR="00C02715" w:rsidRPr="00426434" w:rsidRDefault="00C02715" w:rsidP="003517AD">
            <w:pPr>
              <w:pStyle w:val="TableParagraph"/>
              <w:ind w:left="135"/>
              <w:rPr>
                <w:rFonts w:asciiTheme="minorHAnsi" w:hAnsiTheme="minorHAnsi" w:cstheme="minorHAnsi"/>
                <w:sz w:val="24"/>
                <w:szCs w:val="24"/>
              </w:rPr>
            </w:pPr>
            <w:r>
              <w:rPr>
                <w:rFonts w:asciiTheme="minorHAnsi" w:hAnsiTheme="minorHAnsi" w:cstheme="minorHAnsi"/>
                <w:sz w:val="24"/>
                <w:szCs w:val="24"/>
              </w:rPr>
              <w:t>LH</w:t>
            </w:r>
          </w:p>
        </w:tc>
        <w:tc>
          <w:tcPr>
            <w:tcW w:w="1538" w:type="dxa"/>
            <w:gridSpan w:val="2"/>
            <w:tcBorders>
              <w:bottom w:val="single" w:sz="12" w:space="0" w:color="000000"/>
            </w:tcBorders>
          </w:tcPr>
          <w:p w14:paraId="1F0A0EC2" w14:textId="77777777" w:rsidR="00C02715" w:rsidRPr="00426434" w:rsidRDefault="00C02715" w:rsidP="003517AD">
            <w:pPr>
              <w:pStyle w:val="TableParagraph"/>
              <w:spacing w:before="12" w:line="254" w:lineRule="auto"/>
              <w:ind w:left="110"/>
              <w:rPr>
                <w:rFonts w:asciiTheme="minorHAnsi" w:hAnsiTheme="minorHAnsi" w:cstheme="minorHAnsi"/>
                <w:sz w:val="24"/>
                <w:szCs w:val="24"/>
              </w:rPr>
            </w:pPr>
            <w:r>
              <w:rPr>
                <w:rFonts w:asciiTheme="minorHAnsi" w:hAnsiTheme="minorHAnsi" w:cstheme="minorHAnsi"/>
                <w:sz w:val="24"/>
                <w:szCs w:val="24"/>
              </w:rPr>
              <w:t xml:space="preserve">Autumn 2023 </w:t>
            </w:r>
          </w:p>
        </w:tc>
        <w:tc>
          <w:tcPr>
            <w:tcW w:w="5534" w:type="dxa"/>
            <w:gridSpan w:val="8"/>
            <w:tcBorders>
              <w:bottom w:val="single" w:sz="12" w:space="0" w:color="000000"/>
            </w:tcBorders>
          </w:tcPr>
          <w:p w14:paraId="5FE4DEA6" w14:textId="77777777" w:rsidR="00C02715" w:rsidRPr="00426434"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Effective practice is put into practice in school and monitored. MN Developer to upskill staff through training session/s.</w:t>
            </w:r>
          </w:p>
        </w:tc>
        <w:tc>
          <w:tcPr>
            <w:tcW w:w="993" w:type="dxa"/>
            <w:tcBorders>
              <w:bottom w:val="single" w:sz="12" w:space="0" w:color="000000"/>
            </w:tcBorders>
            <w:shd w:val="clear" w:color="auto" w:fill="auto"/>
          </w:tcPr>
          <w:p w14:paraId="6A3E6CA8"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05950618" w14:textId="77777777" w:rsidTr="001273C6">
        <w:trPr>
          <w:trHeight w:val="1163"/>
        </w:trPr>
        <w:tc>
          <w:tcPr>
            <w:tcW w:w="1185" w:type="dxa"/>
            <w:gridSpan w:val="2"/>
            <w:vMerge/>
          </w:tcPr>
          <w:p w14:paraId="32536EAB" w14:textId="77777777" w:rsidR="00C02715" w:rsidRPr="003F386C" w:rsidRDefault="00C02715" w:rsidP="003517AD">
            <w:pPr>
              <w:pStyle w:val="TableParagraph"/>
              <w:spacing w:before="13" w:line="259" w:lineRule="auto"/>
              <w:ind w:left="105" w:right="126"/>
              <w:rPr>
                <w:rFonts w:asciiTheme="minorHAnsi" w:hAnsiTheme="minorHAnsi" w:cstheme="minorHAnsi"/>
                <w:sz w:val="24"/>
                <w:szCs w:val="24"/>
              </w:rPr>
            </w:pPr>
          </w:p>
        </w:tc>
        <w:tc>
          <w:tcPr>
            <w:tcW w:w="2898" w:type="dxa"/>
            <w:tcBorders>
              <w:bottom w:val="single" w:sz="12" w:space="0" w:color="000000"/>
            </w:tcBorders>
          </w:tcPr>
          <w:p w14:paraId="45C9562F" w14:textId="77777777" w:rsidR="00C02715" w:rsidRPr="00426434"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 xml:space="preserve">1.1.1c </w:t>
            </w:r>
            <w:r w:rsidRPr="00426434">
              <w:rPr>
                <w:rFonts w:asciiTheme="minorHAnsi" w:hAnsiTheme="minorHAnsi" w:cstheme="minorHAnsi"/>
                <w:sz w:val="24"/>
                <w:szCs w:val="24"/>
              </w:rPr>
              <w:t xml:space="preserve">MN Developer to organize the children into homogenous groups. </w:t>
            </w:r>
            <w:r>
              <w:rPr>
                <w:rFonts w:asciiTheme="minorHAnsi" w:hAnsiTheme="minorHAnsi" w:cstheme="minorHAnsi"/>
                <w:sz w:val="24"/>
                <w:szCs w:val="24"/>
              </w:rPr>
              <w:t>These will be re-evaluated half termly and pupils moved into appropriate group.</w:t>
            </w:r>
          </w:p>
        </w:tc>
        <w:tc>
          <w:tcPr>
            <w:tcW w:w="878" w:type="dxa"/>
            <w:gridSpan w:val="3"/>
            <w:tcBorders>
              <w:bottom w:val="single" w:sz="12" w:space="0" w:color="000000"/>
            </w:tcBorders>
          </w:tcPr>
          <w:p w14:paraId="57FC2E87" w14:textId="77777777" w:rsidR="00C02715" w:rsidRPr="00426434" w:rsidRDefault="00C02715" w:rsidP="003517AD">
            <w:pPr>
              <w:pStyle w:val="TableParagraph"/>
              <w:spacing w:before="58" w:line="259" w:lineRule="auto"/>
              <w:ind w:left="105" w:right="62"/>
              <w:rPr>
                <w:rFonts w:asciiTheme="minorHAnsi" w:hAnsiTheme="minorHAnsi" w:cstheme="minorHAnsi"/>
                <w:sz w:val="24"/>
                <w:szCs w:val="24"/>
              </w:rPr>
            </w:pPr>
            <w:r w:rsidRPr="00426434">
              <w:rPr>
                <w:rFonts w:asciiTheme="minorHAnsi" w:hAnsiTheme="minorHAnsi" w:cstheme="minorHAnsi"/>
                <w:sz w:val="24"/>
                <w:szCs w:val="24"/>
              </w:rPr>
              <w:t>£</w:t>
            </w:r>
            <w:r>
              <w:rPr>
                <w:rFonts w:asciiTheme="minorHAnsi" w:hAnsiTheme="minorHAnsi" w:cstheme="minorHAnsi"/>
                <w:sz w:val="24"/>
                <w:szCs w:val="24"/>
              </w:rPr>
              <w:t>300</w:t>
            </w:r>
          </w:p>
        </w:tc>
        <w:tc>
          <w:tcPr>
            <w:tcW w:w="1415" w:type="dxa"/>
            <w:gridSpan w:val="2"/>
            <w:tcBorders>
              <w:bottom w:val="single" w:sz="12" w:space="0" w:color="000000"/>
            </w:tcBorders>
          </w:tcPr>
          <w:p w14:paraId="0091C8A3" w14:textId="77777777" w:rsidR="00C02715" w:rsidRPr="00426434" w:rsidRDefault="00C02715" w:rsidP="003517AD">
            <w:pPr>
              <w:pStyle w:val="TableParagraph"/>
              <w:spacing w:before="58" w:line="259" w:lineRule="auto"/>
              <w:ind w:left="54"/>
              <w:rPr>
                <w:rFonts w:asciiTheme="minorHAnsi" w:hAnsiTheme="minorHAnsi" w:cstheme="minorHAnsi"/>
                <w:sz w:val="24"/>
                <w:szCs w:val="24"/>
              </w:rPr>
            </w:pPr>
            <w:r>
              <w:rPr>
                <w:rFonts w:asciiTheme="minorHAnsi" w:hAnsiTheme="minorHAnsi" w:cstheme="minorHAnsi"/>
                <w:sz w:val="24"/>
                <w:szCs w:val="24"/>
              </w:rPr>
              <w:t>Non-contact time</w:t>
            </w:r>
          </w:p>
        </w:tc>
        <w:tc>
          <w:tcPr>
            <w:tcW w:w="1131" w:type="dxa"/>
            <w:gridSpan w:val="2"/>
            <w:tcBorders>
              <w:bottom w:val="single" w:sz="12" w:space="0" w:color="000000"/>
            </w:tcBorders>
          </w:tcPr>
          <w:p w14:paraId="73CAD5A6" w14:textId="77777777" w:rsidR="00C02715" w:rsidRPr="00426434" w:rsidRDefault="00C02715" w:rsidP="003517AD">
            <w:pPr>
              <w:pStyle w:val="TableParagraph"/>
              <w:ind w:left="127"/>
              <w:rPr>
                <w:rFonts w:asciiTheme="minorHAnsi" w:hAnsiTheme="minorHAnsi" w:cstheme="minorHAnsi"/>
                <w:sz w:val="24"/>
                <w:szCs w:val="24"/>
              </w:rPr>
            </w:pPr>
            <w:r>
              <w:rPr>
                <w:rFonts w:asciiTheme="minorHAnsi" w:hAnsiTheme="minorHAnsi" w:cstheme="minorHAnsi"/>
                <w:sz w:val="24"/>
                <w:szCs w:val="24"/>
              </w:rPr>
              <w:t>LH</w:t>
            </w:r>
          </w:p>
        </w:tc>
        <w:tc>
          <w:tcPr>
            <w:tcW w:w="1538" w:type="dxa"/>
            <w:gridSpan w:val="2"/>
            <w:tcBorders>
              <w:bottom w:val="single" w:sz="12" w:space="0" w:color="000000"/>
            </w:tcBorders>
          </w:tcPr>
          <w:p w14:paraId="4773499A" w14:textId="77777777" w:rsidR="00C02715" w:rsidRPr="00426434" w:rsidRDefault="00C02715" w:rsidP="003517AD">
            <w:pPr>
              <w:pStyle w:val="TableParagraph"/>
              <w:spacing w:before="12" w:line="254" w:lineRule="auto"/>
              <w:rPr>
                <w:rFonts w:asciiTheme="minorHAnsi" w:hAnsiTheme="minorHAnsi" w:cstheme="minorHAnsi"/>
                <w:sz w:val="24"/>
                <w:szCs w:val="24"/>
              </w:rPr>
            </w:pPr>
            <w:r>
              <w:rPr>
                <w:rFonts w:asciiTheme="minorHAnsi" w:hAnsiTheme="minorHAnsi" w:cstheme="minorHAnsi"/>
                <w:sz w:val="24"/>
                <w:szCs w:val="24"/>
              </w:rPr>
              <w:t>Spring 2024</w:t>
            </w:r>
          </w:p>
        </w:tc>
        <w:tc>
          <w:tcPr>
            <w:tcW w:w="5534" w:type="dxa"/>
            <w:gridSpan w:val="8"/>
            <w:tcBorders>
              <w:bottom w:val="single" w:sz="12" w:space="0" w:color="000000"/>
            </w:tcBorders>
          </w:tcPr>
          <w:p w14:paraId="2CDB678C" w14:textId="77777777" w:rsidR="00C02715" w:rsidRPr="00426434" w:rsidRDefault="00C02715" w:rsidP="003517AD">
            <w:pPr>
              <w:pStyle w:val="TableParagraph"/>
              <w:spacing w:line="254" w:lineRule="auto"/>
              <w:ind w:left="148"/>
              <w:rPr>
                <w:rFonts w:asciiTheme="minorHAnsi" w:hAnsiTheme="minorHAnsi" w:cstheme="minorHAnsi"/>
                <w:sz w:val="24"/>
                <w:szCs w:val="24"/>
              </w:rPr>
            </w:pPr>
            <w:r>
              <w:rPr>
                <w:rFonts w:asciiTheme="minorHAnsi" w:hAnsiTheme="minorHAnsi" w:cstheme="minorHAnsi"/>
                <w:sz w:val="24"/>
                <w:szCs w:val="24"/>
              </w:rPr>
              <w:t>MN Developer analyses pupil data and places pupils in groups with like-minded pupils. Skills and knowledge are easier to pitch to ensure pupils learning is stretched and staff have high expectations. The numbers of pupils that are MAT have increased.</w:t>
            </w:r>
          </w:p>
        </w:tc>
        <w:tc>
          <w:tcPr>
            <w:tcW w:w="993" w:type="dxa"/>
            <w:tcBorders>
              <w:bottom w:val="single" w:sz="12" w:space="0" w:color="000000"/>
            </w:tcBorders>
            <w:shd w:val="clear" w:color="auto" w:fill="auto"/>
          </w:tcPr>
          <w:p w14:paraId="78202E16" w14:textId="77777777" w:rsidR="00C02715" w:rsidRPr="0016419B" w:rsidRDefault="00C02715" w:rsidP="003517AD">
            <w:pPr>
              <w:pStyle w:val="TableParagraph"/>
              <w:rPr>
                <w:rFonts w:asciiTheme="minorHAnsi" w:hAnsiTheme="minorHAnsi" w:cstheme="minorHAnsi"/>
                <w:color w:val="00FF00"/>
                <w:sz w:val="24"/>
                <w:szCs w:val="24"/>
              </w:rPr>
            </w:pPr>
          </w:p>
        </w:tc>
      </w:tr>
      <w:tr w:rsidR="00C02715" w:rsidRPr="00A05E07" w14:paraId="3E109251" w14:textId="77777777" w:rsidTr="00BC23AE">
        <w:trPr>
          <w:trHeight w:val="337"/>
        </w:trPr>
        <w:tc>
          <w:tcPr>
            <w:tcW w:w="15572" w:type="dxa"/>
            <w:gridSpan w:val="21"/>
            <w:tcBorders>
              <w:top w:val="nil"/>
              <w:left w:val="nil"/>
              <w:bottom w:val="nil"/>
              <w:right w:val="nil"/>
            </w:tcBorders>
            <w:shd w:val="clear" w:color="auto" w:fill="000000"/>
          </w:tcPr>
          <w:p w14:paraId="41178330" w14:textId="77777777" w:rsidR="00C02715" w:rsidRPr="00A05E07" w:rsidRDefault="00C02715" w:rsidP="003517AD">
            <w:pPr>
              <w:pStyle w:val="TableParagraph"/>
              <w:spacing w:before="43"/>
              <w:ind w:left="120"/>
              <w:rPr>
                <w:rFonts w:asciiTheme="minorHAnsi" w:hAnsiTheme="minorHAnsi" w:cstheme="minorHAnsi"/>
                <w:color w:val="FFFFFF"/>
                <w:spacing w:val="-1"/>
                <w:w w:val="105"/>
                <w:sz w:val="32"/>
                <w:szCs w:val="32"/>
              </w:rPr>
            </w:pPr>
            <w:r w:rsidRPr="00A05E07">
              <w:rPr>
                <w:rFonts w:asciiTheme="minorHAnsi" w:hAnsiTheme="minorHAnsi" w:cstheme="minorHAnsi"/>
                <w:color w:val="FFFFFF"/>
                <w:spacing w:val="-1"/>
                <w:w w:val="105"/>
                <w:sz w:val="32"/>
                <w:szCs w:val="32"/>
              </w:rPr>
              <w:t>O</w:t>
            </w:r>
            <w:r w:rsidRPr="00A05E07">
              <w:rPr>
                <w:rFonts w:asciiTheme="minorHAnsi" w:hAnsiTheme="minorHAnsi" w:cstheme="minorHAnsi"/>
                <w:color w:val="FFFFFF"/>
                <w:spacing w:val="-1"/>
                <w:w w:val="84"/>
                <w:sz w:val="32"/>
                <w:szCs w:val="32"/>
              </w:rPr>
              <w:t>B</w:t>
            </w:r>
            <w:r w:rsidRPr="00A05E07">
              <w:rPr>
                <w:rFonts w:asciiTheme="minorHAnsi" w:hAnsiTheme="minorHAnsi" w:cstheme="minorHAnsi"/>
                <w:color w:val="FFFFFF"/>
                <w:spacing w:val="-1"/>
                <w:w w:val="50"/>
                <w:sz w:val="32"/>
                <w:szCs w:val="32"/>
              </w:rPr>
              <w:t>J</w:t>
            </w:r>
            <w:r w:rsidRPr="00A05E07">
              <w:rPr>
                <w:rFonts w:asciiTheme="minorHAnsi" w:hAnsiTheme="minorHAnsi" w:cstheme="minorHAnsi"/>
                <w:color w:val="FFFFFF"/>
                <w:spacing w:val="-1"/>
                <w:w w:val="74"/>
                <w:sz w:val="32"/>
                <w:szCs w:val="32"/>
              </w:rPr>
              <w:t>E</w:t>
            </w:r>
            <w:r w:rsidRPr="00A05E07">
              <w:rPr>
                <w:rFonts w:asciiTheme="minorHAnsi" w:hAnsiTheme="minorHAnsi" w:cstheme="minorHAnsi"/>
                <w:color w:val="FFFFFF"/>
                <w:spacing w:val="-1"/>
                <w:w w:val="98"/>
                <w:sz w:val="32"/>
                <w:szCs w:val="32"/>
              </w:rPr>
              <w:t>CT</w:t>
            </w:r>
            <w:r w:rsidRPr="00A05E07">
              <w:rPr>
                <w:rFonts w:asciiTheme="minorHAnsi" w:hAnsiTheme="minorHAnsi" w:cstheme="minorHAnsi"/>
                <w:color w:val="FFFFFF"/>
                <w:spacing w:val="-1"/>
                <w:w w:val="89"/>
                <w:sz w:val="32"/>
                <w:szCs w:val="32"/>
              </w:rPr>
              <w:t>I</w:t>
            </w:r>
            <w:r w:rsidRPr="00A05E07">
              <w:rPr>
                <w:rFonts w:asciiTheme="minorHAnsi" w:hAnsiTheme="minorHAnsi" w:cstheme="minorHAnsi"/>
                <w:color w:val="FFFFFF"/>
                <w:spacing w:val="-1"/>
                <w:w w:val="90"/>
                <w:sz w:val="32"/>
                <w:szCs w:val="32"/>
              </w:rPr>
              <w:t>V</w:t>
            </w:r>
            <w:r w:rsidRPr="00A05E07">
              <w:rPr>
                <w:rFonts w:asciiTheme="minorHAnsi" w:hAnsiTheme="minorHAnsi" w:cstheme="minorHAnsi"/>
                <w:color w:val="FFFFFF"/>
                <w:w w:val="74"/>
                <w:sz w:val="32"/>
                <w:szCs w:val="32"/>
              </w:rPr>
              <w:t>E</w:t>
            </w:r>
            <w:r w:rsidRPr="00A05E07">
              <w:rPr>
                <w:rFonts w:asciiTheme="minorHAnsi" w:hAnsiTheme="minorHAnsi" w:cstheme="minorHAnsi"/>
                <w:color w:val="FFFFFF"/>
                <w:spacing w:val="3"/>
                <w:sz w:val="32"/>
                <w:szCs w:val="32"/>
              </w:rPr>
              <w:t xml:space="preserve"> </w:t>
            </w:r>
            <w:r w:rsidRPr="00A05E07">
              <w:rPr>
                <w:rFonts w:asciiTheme="minorHAnsi" w:hAnsiTheme="minorHAnsi" w:cstheme="minorHAnsi"/>
                <w:color w:val="FFFFFF"/>
                <w:w w:val="89"/>
                <w:sz w:val="32"/>
                <w:szCs w:val="32"/>
              </w:rPr>
              <w:t xml:space="preserve">2 WELLBEING AND ATTITUDES TO LEARNING </w:t>
            </w:r>
            <w:r w:rsidRPr="00A05E07">
              <w:rPr>
                <w:rFonts w:asciiTheme="minorHAnsi" w:hAnsiTheme="minorHAnsi" w:cstheme="minorHAnsi"/>
                <w:i/>
                <w:color w:val="FFFFFF"/>
                <w:w w:val="91"/>
                <w:sz w:val="32"/>
                <w:szCs w:val="32"/>
              </w:rPr>
              <w:t>Inspection</w:t>
            </w:r>
            <w:r w:rsidRPr="00A05E07">
              <w:rPr>
                <w:rFonts w:asciiTheme="minorHAnsi" w:hAnsiTheme="minorHAnsi" w:cstheme="minorHAnsi"/>
                <w:i/>
                <w:color w:val="FFFFFF"/>
                <w:spacing w:val="-25"/>
                <w:sz w:val="32"/>
                <w:szCs w:val="32"/>
              </w:rPr>
              <w:t xml:space="preserve"> </w:t>
            </w:r>
            <w:r w:rsidRPr="00A05E07">
              <w:rPr>
                <w:rFonts w:asciiTheme="minorHAnsi" w:hAnsiTheme="minorHAnsi" w:cstheme="minorHAnsi"/>
                <w:i/>
                <w:color w:val="FFFFFF"/>
                <w:w w:val="106"/>
                <w:sz w:val="32"/>
                <w:szCs w:val="32"/>
              </w:rPr>
              <w:t>A</w:t>
            </w:r>
            <w:r w:rsidRPr="00A05E07">
              <w:rPr>
                <w:rFonts w:asciiTheme="minorHAnsi" w:hAnsiTheme="minorHAnsi" w:cstheme="minorHAnsi"/>
                <w:i/>
                <w:color w:val="FFFFFF"/>
                <w:spacing w:val="-5"/>
                <w:w w:val="106"/>
                <w:sz w:val="32"/>
                <w:szCs w:val="32"/>
              </w:rPr>
              <w:t>r</w:t>
            </w:r>
            <w:r w:rsidRPr="00A05E07">
              <w:rPr>
                <w:rFonts w:asciiTheme="minorHAnsi" w:hAnsiTheme="minorHAnsi" w:cstheme="minorHAnsi"/>
                <w:i/>
                <w:color w:val="FFFFFF"/>
                <w:w w:val="81"/>
                <w:sz w:val="32"/>
                <w:szCs w:val="32"/>
              </w:rPr>
              <w:t>ea</w:t>
            </w:r>
            <w:r w:rsidRPr="00A05E07">
              <w:rPr>
                <w:rFonts w:asciiTheme="minorHAnsi" w:hAnsiTheme="minorHAnsi" w:cstheme="minorHAnsi"/>
                <w:i/>
                <w:color w:val="FFFFFF"/>
                <w:sz w:val="32"/>
                <w:szCs w:val="32"/>
              </w:rPr>
              <w:t xml:space="preserve"> 2 </w:t>
            </w:r>
            <w:r w:rsidRPr="00A05E07">
              <w:rPr>
                <w:rFonts w:asciiTheme="minorHAnsi" w:hAnsiTheme="minorHAnsi" w:cstheme="minorHAnsi"/>
                <w:i/>
                <w:color w:val="FFFFFF"/>
                <w:w w:val="87"/>
                <w:sz w:val="32"/>
                <w:szCs w:val="32"/>
              </w:rPr>
              <w:t>(2.1 Wellbeing; 2.2 Attitudes to Learning)</w:t>
            </w:r>
          </w:p>
        </w:tc>
      </w:tr>
      <w:tr w:rsidR="00C02715" w:rsidRPr="00EA080D" w14:paraId="21D6859C" w14:textId="77777777" w:rsidTr="00BC23AE">
        <w:trPr>
          <w:trHeight w:val="651"/>
        </w:trPr>
        <w:tc>
          <w:tcPr>
            <w:tcW w:w="1179" w:type="dxa"/>
            <w:tcBorders>
              <w:top w:val="nil"/>
              <w:right w:val="single" w:sz="4" w:space="0" w:color="auto"/>
            </w:tcBorders>
          </w:tcPr>
          <w:p w14:paraId="1CCA0B04" w14:textId="77777777" w:rsidR="00C02715" w:rsidRDefault="00C02715" w:rsidP="003517AD">
            <w:pPr>
              <w:pStyle w:val="TableParagraph"/>
              <w:spacing w:before="13"/>
              <w:ind w:left="105"/>
              <w:rPr>
                <w:rFonts w:asciiTheme="minorHAnsi" w:hAnsiTheme="minorHAnsi" w:cstheme="minorHAnsi"/>
                <w:w w:val="90"/>
                <w:sz w:val="24"/>
                <w:szCs w:val="24"/>
              </w:rPr>
            </w:pPr>
            <w:r w:rsidRPr="00EA080D">
              <w:rPr>
                <w:rFonts w:asciiTheme="minorHAnsi" w:hAnsiTheme="minorHAnsi" w:cstheme="minorHAnsi"/>
                <w:w w:val="90"/>
                <w:sz w:val="24"/>
                <w:szCs w:val="24"/>
              </w:rPr>
              <w:t>Improvement</w:t>
            </w:r>
            <w:r w:rsidRPr="00EA080D">
              <w:rPr>
                <w:rFonts w:asciiTheme="minorHAnsi" w:hAnsiTheme="minorHAnsi" w:cstheme="minorHAnsi"/>
                <w:spacing w:val="9"/>
                <w:w w:val="90"/>
                <w:sz w:val="24"/>
                <w:szCs w:val="24"/>
              </w:rPr>
              <w:t xml:space="preserve"> </w:t>
            </w:r>
            <w:r w:rsidRPr="00EA080D">
              <w:rPr>
                <w:rFonts w:asciiTheme="minorHAnsi" w:hAnsiTheme="minorHAnsi" w:cstheme="minorHAnsi"/>
                <w:w w:val="90"/>
                <w:sz w:val="24"/>
                <w:szCs w:val="24"/>
              </w:rPr>
              <w:t>focus:</w:t>
            </w:r>
          </w:p>
          <w:p w14:paraId="0E1546E9" w14:textId="77777777" w:rsidR="00C02715" w:rsidRPr="001541BC" w:rsidRDefault="00C02715" w:rsidP="003517AD">
            <w:pPr>
              <w:pStyle w:val="TableParagraph"/>
              <w:spacing w:before="13"/>
              <w:ind w:left="105"/>
              <w:rPr>
                <w:rFonts w:asciiTheme="minorHAnsi" w:hAnsiTheme="minorHAnsi" w:cstheme="minorHAnsi"/>
                <w:spacing w:val="10"/>
                <w:w w:val="90"/>
                <w:sz w:val="24"/>
                <w:szCs w:val="24"/>
              </w:rPr>
            </w:pPr>
            <w:r>
              <w:rPr>
                <w:rFonts w:asciiTheme="minorHAnsi" w:hAnsiTheme="minorHAnsi" w:cstheme="minorHAnsi"/>
                <w:spacing w:val="9"/>
                <w:w w:val="90"/>
                <w:sz w:val="24"/>
                <w:szCs w:val="24"/>
              </w:rPr>
              <w:t>Priority 2</w:t>
            </w:r>
            <w:r w:rsidRPr="00EA080D">
              <w:rPr>
                <w:rFonts w:asciiTheme="minorHAnsi" w:hAnsiTheme="minorHAnsi" w:cstheme="minorHAnsi"/>
                <w:spacing w:val="21"/>
                <w:w w:val="90"/>
                <w:sz w:val="24"/>
                <w:szCs w:val="24"/>
              </w:rPr>
              <w:t xml:space="preserve"> </w:t>
            </w:r>
          </w:p>
        </w:tc>
        <w:tc>
          <w:tcPr>
            <w:tcW w:w="8864" w:type="dxa"/>
            <w:gridSpan w:val="14"/>
            <w:tcBorders>
              <w:top w:val="nil"/>
              <w:left w:val="single" w:sz="4" w:space="0" w:color="auto"/>
            </w:tcBorders>
          </w:tcPr>
          <w:p w14:paraId="614E23CC" w14:textId="77777777" w:rsidR="00C02715" w:rsidRDefault="00C02715" w:rsidP="003517AD">
            <w:pPr>
              <w:pStyle w:val="TableParagraph"/>
              <w:spacing w:line="240" w:lineRule="atLeast"/>
              <w:ind w:left="143"/>
              <w:rPr>
                <w:rFonts w:asciiTheme="minorHAnsi" w:hAnsiTheme="minorHAnsi" w:cstheme="minorHAnsi"/>
                <w:b/>
                <w:bCs/>
                <w:sz w:val="28"/>
                <w:szCs w:val="28"/>
              </w:rPr>
            </w:pPr>
            <w:r w:rsidRPr="00381DE3">
              <w:rPr>
                <w:rFonts w:asciiTheme="minorHAnsi" w:hAnsiTheme="minorHAnsi" w:cstheme="minorHAnsi"/>
                <w:b/>
                <w:bCs/>
                <w:sz w:val="28"/>
                <w:szCs w:val="28"/>
              </w:rPr>
              <w:t>2.1 To develop food literacy skills for pupils and families so they make more informed decisions.</w:t>
            </w:r>
          </w:p>
          <w:p w14:paraId="0DC02A12" w14:textId="77777777" w:rsidR="00C02715" w:rsidRPr="00381DE3" w:rsidRDefault="00C02715" w:rsidP="003517AD">
            <w:pPr>
              <w:pStyle w:val="TableParagraph"/>
              <w:spacing w:line="240" w:lineRule="atLeast"/>
              <w:ind w:left="143"/>
              <w:rPr>
                <w:rFonts w:asciiTheme="minorHAnsi" w:hAnsiTheme="minorHAnsi" w:cstheme="minorHAnsi"/>
                <w:b/>
                <w:bCs/>
                <w:sz w:val="28"/>
                <w:szCs w:val="28"/>
              </w:rPr>
            </w:pPr>
            <w:r w:rsidRPr="00381DE3">
              <w:rPr>
                <w:rFonts w:asciiTheme="minorHAnsi" w:hAnsiTheme="minorHAnsi" w:cstheme="minorHAnsi"/>
                <w:b/>
                <w:bCs/>
                <w:sz w:val="28"/>
                <w:szCs w:val="28"/>
              </w:rPr>
              <w:t xml:space="preserve">2.2 To reduce the potential risks and hazards that the current poor </w:t>
            </w:r>
            <w:r w:rsidRPr="00381DE3">
              <w:rPr>
                <w:rFonts w:asciiTheme="minorHAnsi" w:hAnsiTheme="minorHAnsi" w:cstheme="minorHAnsi"/>
                <w:b/>
                <w:bCs/>
                <w:sz w:val="28"/>
                <w:szCs w:val="28"/>
              </w:rPr>
              <w:lastRenderedPageBreak/>
              <w:t>condition of the playground poses to the pupils.</w:t>
            </w:r>
          </w:p>
        </w:tc>
        <w:tc>
          <w:tcPr>
            <w:tcW w:w="1560" w:type="dxa"/>
            <w:gridSpan w:val="4"/>
            <w:tcBorders>
              <w:top w:val="nil"/>
              <w:left w:val="single" w:sz="4" w:space="0" w:color="auto"/>
            </w:tcBorders>
          </w:tcPr>
          <w:p w14:paraId="201AA9AA" w14:textId="77777777" w:rsidR="00C02715" w:rsidRPr="00F033D2" w:rsidRDefault="00C02715" w:rsidP="003517AD">
            <w:pPr>
              <w:pStyle w:val="TableParagraph"/>
              <w:spacing w:line="240" w:lineRule="atLeast"/>
              <w:rPr>
                <w:rFonts w:asciiTheme="minorHAnsi" w:hAnsiTheme="minorHAnsi" w:cstheme="minorHAnsi"/>
                <w:b/>
                <w:bCs/>
                <w:sz w:val="28"/>
                <w:szCs w:val="28"/>
              </w:rPr>
            </w:pPr>
            <w:r>
              <w:rPr>
                <w:rFonts w:asciiTheme="minorHAnsi" w:hAnsiTheme="minorHAnsi" w:cstheme="minorHAnsi"/>
                <w:b/>
                <w:bCs/>
                <w:sz w:val="28"/>
                <w:szCs w:val="28"/>
              </w:rPr>
              <w:lastRenderedPageBreak/>
              <w:t xml:space="preserve"> </w:t>
            </w:r>
            <w:r w:rsidRPr="008F0039">
              <w:rPr>
                <w:rFonts w:asciiTheme="minorHAnsi" w:hAnsiTheme="minorHAnsi" w:cstheme="minorHAnsi"/>
                <w:sz w:val="24"/>
                <w:szCs w:val="24"/>
              </w:rPr>
              <w:t>Link Governor</w:t>
            </w:r>
            <w:r>
              <w:rPr>
                <w:rFonts w:asciiTheme="minorHAnsi" w:hAnsiTheme="minorHAnsi" w:cstheme="minorHAnsi"/>
                <w:sz w:val="24"/>
                <w:szCs w:val="24"/>
              </w:rPr>
              <w:t>s</w:t>
            </w:r>
            <w:r w:rsidRPr="008F0039">
              <w:rPr>
                <w:rFonts w:asciiTheme="minorHAnsi" w:hAnsiTheme="minorHAnsi" w:cstheme="minorHAnsi"/>
                <w:sz w:val="24"/>
                <w:szCs w:val="24"/>
              </w:rPr>
              <w:t>:</w:t>
            </w:r>
          </w:p>
        </w:tc>
        <w:tc>
          <w:tcPr>
            <w:tcW w:w="3969" w:type="dxa"/>
            <w:gridSpan w:val="2"/>
            <w:tcBorders>
              <w:top w:val="nil"/>
              <w:left w:val="single" w:sz="4" w:space="0" w:color="auto"/>
            </w:tcBorders>
          </w:tcPr>
          <w:p w14:paraId="39EBB048" w14:textId="77777777" w:rsidR="00C02715" w:rsidRPr="00F033D2" w:rsidRDefault="00C02715" w:rsidP="003517AD">
            <w:pPr>
              <w:pStyle w:val="TableParagraph"/>
              <w:spacing w:line="240" w:lineRule="atLeast"/>
              <w:ind w:left="133"/>
              <w:rPr>
                <w:rFonts w:asciiTheme="minorHAnsi" w:hAnsiTheme="minorHAnsi" w:cstheme="minorHAnsi"/>
                <w:b/>
                <w:bCs/>
                <w:sz w:val="28"/>
                <w:szCs w:val="28"/>
              </w:rPr>
            </w:pPr>
            <w:r>
              <w:rPr>
                <w:rFonts w:asciiTheme="minorHAnsi" w:hAnsiTheme="minorHAnsi" w:cstheme="minorHAnsi"/>
                <w:b/>
                <w:bCs/>
                <w:sz w:val="28"/>
                <w:szCs w:val="28"/>
              </w:rPr>
              <w:t>Jeff Lewis and Louise Bullock</w:t>
            </w:r>
          </w:p>
        </w:tc>
      </w:tr>
      <w:tr w:rsidR="00C02715" w:rsidRPr="00EA080D" w14:paraId="18EE30A7" w14:textId="77777777" w:rsidTr="00BC23AE">
        <w:trPr>
          <w:trHeight w:val="651"/>
        </w:trPr>
        <w:tc>
          <w:tcPr>
            <w:tcW w:w="1179" w:type="dxa"/>
            <w:tcBorders>
              <w:top w:val="nil"/>
              <w:right w:val="single" w:sz="4" w:space="0" w:color="auto"/>
            </w:tcBorders>
          </w:tcPr>
          <w:p w14:paraId="3DD08824" w14:textId="77777777" w:rsidR="00C02715" w:rsidRPr="00EA080D" w:rsidRDefault="00C02715" w:rsidP="003517AD">
            <w:pPr>
              <w:pStyle w:val="TableParagraph"/>
              <w:spacing w:before="13"/>
              <w:ind w:left="105"/>
              <w:rPr>
                <w:rFonts w:asciiTheme="minorHAnsi" w:hAnsiTheme="minorHAnsi" w:cstheme="minorHAnsi"/>
                <w:w w:val="90"/>
                <w:sz w:val="24"/>
                <w:szCs w:val="24"/>
              </w:rPr>
            </w:pPr>
            <w:r>
              <w:rPr>
                <w:rFonts w:asciiTheme="minorHAnsi" w:hAnsiTheme="minorHAnsi" w:cstheme="minorHAnsi"/>
                <w:w w:val="90"/>
                <w:sz w:val="24"/>
                <w:szCs w:val="24"/>
              </w:rPr>
              <w:t>Rationale from self-evaluation:</w:t>
            </w:r>
          </w:p>
        </w:tc>
        <w:tc>
          <w:tcPr>
            <w:tcW w:w="14393" w:type="dxa"/>
            <w:gridSpan w:val="20"/>
            <w:tcBorders>
              <w:top w:val="nil"/>
              <w:left w:val="single" w:sz="4" w:space="0" w:color="auto"/>
            </w:tcBorders>
          </w:tcPr>
          <w:p w14:paraId="04039816" w14:textId="77777777" w:rsidR="00C02715" w:rsidRDefault="00C02715" w:rsidP="003517AD">
            <w:pPr>
              <w:pStyle w:val="TableParagraph"/>
              <w:spacing w:line="240" w:lineRule="atLeast"/>
              <w:ind w:left="141"/>
              <w:rPr>
                <w:rFonts w:asciiTheme="minorHAnsi" w:hAnsiTheme="minorHAnsi" w:cstheme="minorHAnsi"/>
                <w:sz w:val="28"/>
                <w:szCs w:val="32"/>
              </w:rPr>
            </w:pPr>
            <w:r>
              <w:rPr>
                <w:rFonts w:asciiTheme="minorHAnsi" w:hAnsiTheme="minorHAnsi" w:cstheme="minorHAnsi"/>
                <w:sz w:val="28"/>
                <w:szCs w:val="32"/>
              </w:rPr>
              <w:t xml:space="preserve">Big Bocs Bwyd opened 30.6.23. It quickly became apparent that BBB users’ food awareness was poor. Allotment food was </w:t>
            </w:r>
            <w:proofErr w:type="gramStart"/>
            <w:r>
              <w:rPr>
                <w:rFonts w:asciiTheme="minorHAnsi" w:hAnsiTheme="minorHAnsi" w:cstheme="minorHAnsi"/>
                <w:sz w:val="28"/>
                <w:szCs w:val="32"/>
              </w:rPr>
              <w:t>left</w:t>
            </w:r>
            <w:proofErr w:type="gramEnd"/>
            <w:r>
              <w:rPr>
                <w:rFonts w:asciiTheme="minorHAnsi" w:hAnsiTheme="minorHAnsi" w:cstheme="minorHAnsi"/>
                <w:sz w:val="28"/>
                <w:szCs w:val="32"/>
              </w:rPr>
              <w:t xml:space="preserve"> and they lacked the generational knowledge and skills to cook from scratch. Processed and less nutritious food were most popular. During our April 2023 Estyn inspection, inspectors issued a Wellbeing letter about the poor condition of the yard, and that is posed risk to young pupils</w:t>
            </w:r>
            <w:r w:rsidRPr="009D6B5F">
              <w:rPr>
                <w:rFonts w:asciiTheme="minorHAnsi" w:hAnsiTheme="minorHAnsi" w:cstheme="minorHAnsi"/>
                <w:sz w:val="32"/>
                <w:szCs w:val="36"/>
              </w:rPr>
              <w:t xml:space="preserve"> </w:t>
            </w:r>
            <w:r w:rsidRPr="009D6B5F">
              <w:rPr>
                <w:rFonts w:asciiTheme="minorHAnsi" w:hAnsiTheme="minorHAnsi" w:cstheme="minorHAnsi"/>
                <w:sz w:val="28"/>
                <w:szCs w:val="28"/>
              </w:rPr>
              <w:t>(R1- Address the well-being issue identified by the team during the inspection relating to the state of repair of the school playground).</w:t>
            </w:r>
          </w:p>
        </w:tc>
      </w:tr>
      <w:tr w:rsidR="00C02715" w:rsidRPr="00EA080D" w14:paraId="4064FB02" w14:textId="77777777" w:rsidTr="00BC23AE">
        <w:trPr>
          <w:trHeight w:val="286"/>
        </w:trPr>
        <w:tc>
          <w:tcPr>
            <w:tcW w:w="1185" w:type="dxa"/>
            <w:gridSpan w:val="2"/>
            <w:tcBorders>
              <w:bottom w:val="single" w:sz="12" w:space="0" w:color="000000"/>
            </w:tcBorders>
            <w:shd w:val="clear" w:color="auto" w:fill="00B0F0"/>
          </w:tcPr>
          <w:p w14:paraId="04CD340A" w14:textId="77777777" w:rsidR="00C02715" w:rsidRPr="00EA080D" w:rsidRDefault="00C02715" w:rsidP="003517AD">
            <w:pPr>
              <w:pStyle w:val="TableParagraph"/>
              <w:spacing w:before="44"/>
              <w:ind w:left="10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Objective</w:t>
            </w:r>
          </w:p>
        </w:tc>
        <w:tc>
          <w:tcPr>
            <w:tcW w:w="2905" w:type="dxa"/>
            <w:gridSpan w:val="2"/>
            <w:tcBorders>
              <w:bottom w:val="single" w:sz="12" w:space="0" w:color="000000"/>
            </w:tcBorders>
            <w:shd w:val="clear" w:color="auto" w:fill="00B0F0"/>
          </w:tcPr>
          <w:p w14:paraId="4F520E0B" w14:textId="77777777" w:rsidR="00C02715" w:rsidRPr="00EA080D" w:rsidRDefault="00C02715" w:rsidP="003517AD">
            <w:pPr>
              <w:pStyle w:val="TableParagraph"/>
              <w:spacing w:before="44"/>
              <w:ind w:left="11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Actions</w:t>
            </w:r>
          </w:p>
        </w:tc>
        <w:tc>
          <w:tcPr>
            <w:tcW w:w="850" w:type="dxa"/>
            <w:shd w:val="clear" w:color="auto" w:fill="00B0F0"/>
          </w:tcPr>
          <w:p w14:paraId="19F18E7F" w14:textId="77777777" w:rsidR="00C02715" w:rsidRPr="00EA080D" w:rsidRDefault="00C02715" w:rsidP="003517AD">
            <w:pPr>
              <w:pStyle w:val="TableParagraph"/>
              <w:spacing w:before="44"/>
              <w:ind w:left="10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w w:val="95"/>
                <w:sz w:val="24"/>
                <w:szCs w:val="24"/>
              </w:rPr>
              <w:t>Costs</w:t>
            </w:r>
            <w:r w:rsidRPr="00EA080D">
              <w:rPr>
                <w:rFonts w:asciiTheme="minorHAnsi" w:hAnsiTheme="minorHAnsi" w:cstheme="minorHAnsi"/>
                <w:b/>
                <w:bCs/>
                <w:color w:val="FFFFFF" w:themeColor="background1"/>
                <w:spacing w:val="-1"/>
                <w:w w:val="95"/>
                <w:sz w:val="24"/>
                <w:szCs w:val="24"/>
              </w:rPr>
              <w:t xml:space="preserve"> </w:t>
            </w:r>
            <w:r w:rsidRPr="00EA080D">
              <w:rPr>
                <w:rFonts w:asciiTheme="minorHAnsi" w:hAnsiTheme="minorHAnsi" w:cstheme="minorHAnsi"/>
                <w:b/>
                <w:bCs/>
                <w:color w:val="FFFFFF" w:themeColor="background1"/>
                <w:w w:val="95"/>
                <w:sz w:val="24"/>
                <w:szCs w:val="24"/>
              </w:rPr>
              <w:t>£</w:t>
            </w:r>
          </w:p>
        </w:tc>
        <w:tc>
          <w:tcPr>
            <w:tcW w:w="1418" w:type="dxa"/>
            <w:gridSpan w:val="2"/>
            <w:shd w:val="clear" w:color="auto" w:fill="00B0F0"/>
          </w:tcPr>
          <w:p w14:paraId="62F45116" w14:textId="77777777" w:rsidR="00C02715" w:rsidRPr="00EA080D" w:rsidRDefault="00C02715" w:rsidP="003517AD">
            <w:pPr>
              <w:pStyle w:val="TableParagraph"/>
              <w:spacing w:before="44"/>
              <w:ind w:left="10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Resource</w:t>
            </w:r>
            <w:r>
              <w:rPr>
                <w:rFonts w:asciiTheme="minorHAnsi" w:hAnsiTheme="minorHAnsi" w:cstheme="minorHAnsi"/>
                <w:b/>
                <w:bCs/>
                <w:color w:val="FFFFFF" w:themeColor="background1"/>
                <w:sz w:val="24"/>
                <w:szCs w:val="24"/>
              </w:rPr>
              <w:t>(</w:t>
            </w:r>
            <w:r w:rsidRPr="00EA080D">
              <w:rPr>
                <w:rFonts w:asciiTheme="minorHAnsi" w:hAnsiTheme="minorHAnsi" w:cstheme="minorHAnsi"/>
                <w:b/>
                <w:bCs/>
                <w:color w:val="FFFFFF" w:themeColor="background1"/>
                <w:sz w:val="24"/>
                <w:szCs w:val="24"/>
              </w:rPr>
              <w:t>s)</w:t>
            </w:r>
          </w:p>
        </w:tc>
        <w:tc>
          <w:tcPr>
            <w:tcW w:w="1134" w:type="dxa"/>
            <w:gridSpan w:val="2"/>
            <w:tcBorders>
              <w:bottom w:val="single" w:sz="12" w:space="0" w:color="000000"/>
            </w:tcBorders>
            <w:shd w:val="clear" w:color="auto" w:fill="00B0F0"/>
          </w:tcPr>
          <w:p w14:paraId="51D7A69D" w14:textId="77777777" w:rsidR="00C02715" w:rsidRPr="00EA080D" w:rsidRDefault="00C02715" w:rsidP="003517AD">
            <w:pPr>
              <w:pStyle w:val="TableParagraph"/>
              <w:spacing w:before="44"/>
              <w:ind w:left="12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Lead Person(s)</w:t>
            </w:r>
          </w:p>
        </w:tc>
        <w:tc>
          <w:tcPr>
            <w:tcW w:w="1559" w:type="dxa"/>
            <w:gridSpan w:val="4"/>
            <w:tcBorders>
              <w:bottom w:val="single" w:sz="12" w:space="0" w:color="000000"/>
            </w:tcBorders>
            <w:shd w:val="clear" w:color="auto" w:fill="00B0F0"/>
          </w:tcPr>
          <w:p w14:paraId="591FA4E8" w14:textId="77777777" w:rsidR="00C02715" w:rsidRPr="00EA080D" w:rsidRDefault="00C02715" w:rsidP="003517AD">
            <w:pPr>
              <w:pStyle w:val="TableParagraph"/>
              <w:spacing w:before="44"/>
              <w:ind w:left="11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Timescale</w:t>
            </w:r>
          </w:p>
        </w:tc>
        <w:tc>
          <w:tcPr>
            <w:tcW w:w="5528" w:type="dxa"/>
            <w:gridSpan w:val="7"/>
            <w:tcBorders>
              <w:bottom w:val="single" w:sz="12" w:space="0" w:color="000000"/>
            </w:tcBorders>
            <w:shd w:val="clear" w:color="auto" w:fill="00B0F0"/>
          </w:tcPr>
          <w:p w14:paraId="2E064A40" w14:textId="77777777" w:rsidR="00C02715" w:rsidRPr="00EA080D" w:rsidRDefault="00C02715" w:rsidP="003517AD">
            <w:pPr>
              <w:pStyle w:val="TableParagraph"/>
              <w:spacing w:before="44"/>
              <w:ind w:left="11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w w:val="90"/>
                <w:sz w:val="24"/>
                <w:szCs w:val="24"/>
              </w:rPr>
              <w:t>Success</w:t>
            </w:r>
            <w:r w:rsidRPr="00EA080D">
              <w:rPr>
                <w:rFonts w:asciiTheme="minorHAnsi" w:hAnsiTheme="minorHAnsi" w:cstheme="minorHAnsi"/>
                <w:b/>
                <w:bCs/>
                <w:color w:val="FFFFFF" w:themeColor="background1"/>
                <w:spacing w:val="-4"/>
                <w:w w:val="90"/>
                <w:sz w:val="24"/>
                <w:szCs w:val="24"/>
              </w:rPr>
              <w:t xml:space="preserve"> </w:t>
            </w:r>
            <w:r w:rsidRPr="00EA080D">
              <w:rPr>
                <w:rFonts w:asciiTheme="minorHAnsi" w:hAnsiTheme="minorHAnsi" w:cstheme="minorHAnsi"/>
                <w:b/>
                <w:bCs/>
                <w:color w:val="FFFFFF" w:themeColor="background1"/>
                <w:w w:val="90"/>
                <w:sz w:val="24"/>
                <w:szCs w:val="24"/>
              </w:rPr>
              <w:t>Criteria</w:t>
            </w:r>
          </w:p>
        </w:tc>
        <w:tc>
          <w:tcPr>
            <w:tcW w:w="993" w:type="dxa"/>
            <w:tcBorders>
              <w:bottom w:val="single" w:sz="12" w:space="0" w:color="000000"/>
            </w:tcBorders>
            <w:shd w:val="clear" w:color="auto" w:fill="00B0F0"/>
          </w:tcPr>
          <w:p w14:paraId="425B374A" w14:textId="77777777" w:rsidR="00C02715" w:rsidRPr="00EA080D" w:rsidRDefault="00C02715" w:rsidP="003517AD">
            <w:pPr>
              <w:pStyle w:val="TableParagraph"/>
              <w:spacing w:before="44"/>
              <w:ind w:left="12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RAYG</w:t>
            </w:r>
          </w:p>
        </w:tc>
      </w:tr>
      <w:tr w:rsidR="00C02715" w:rsidRPr="00EA080D" w14:paraId="3CE198C8" w14:textId="77777777" w:rsidTr="00BC23AE">
        <w:trPr>
          <w:trHeight w:val="830"/>
        </w:trPr>
        <w:tc>
          <w:tcPr>
            <w:tcW w:w="1185" w:type="dxa"/>
            <w:gridSpan w:val="2"/>
            <w:vMerge w:val="restart"/>
          </w:tcPr>
          <w:p w14:paraId="7CFE4F7E" w14:textId="77777777" w:rsidR="00C02715" w:rsidRPr="00170CF2" w:rsidRDefault="00C02715" w:rsidP="003517AD">
            <w:pPr>
              <w:pStyle w:val="TableParagraph"/>
              <w:spacing w:before="13" w:line="259" w:lineRule="auto"/>
              <w:ind w:left="106" w:right="126"/>
              <w:rPr>
                <w:rFonts w:asciiTheme="minorHAnsi" w:hAnsiTheme="minorHAnsi" w:cstheme="minorHAnsi"/>
                <w:sz w:val="28"/>
                <w:szCs w:val="28"/>
              </w:rPr>
            </w:pPr>
            <w:r w:rsidRPr="00170CF2">
              <w:rPr>
                <w:rFonts w:asciiTheme="minorHAnsi" w:hAnsiTheme="minorHAnsi" w:cstheme="minorHAnsi"/>
                <w:sz w:val="28"/>
                <w:szCs w:val="28"/>
              </w:rPr>
              <w:t>2.1.1</w:t>
            </w:r>
          </w:p>
          <w:p w14:paraId="433C97D3" w14:textId="77777777" w:rsidR="00C02715" w:rsidRPr="00730BB5" w:rsidRDefault="00C02715" w:rsidP="003517AD">
            <w:pPr>
              <w:pStyle w:val="TableParagraph"/>
              <w:spacing w:line="240" w:lineRule="atLeast"/>
              <w:ind w:left="106"/>
              <w:rPr>
                <w:sz w:val="28"/>
                <w:szCs w:val="32"/>
              </w:rPr>
            </w:pPr>
          </w:p>
        </w:tc>
        <w:tc>
          <w:tcPr>
            <w:tcW w:w="2905" w:type="dxa"/>
            <w:gridSpan w:val="2"/>
          </w:tcPr>
          <w:p w14:paraId="069947A8" w14:textId="77777777" w:rsidR="00C02715" w:rsidRPr="00EA080D"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2.1.1.a To develop children’s food literacy skills with regular cooking experiences with seasonal produce.</w:t>
            </w:r>
          </w:p>
        </w:tc>
        <w:tc>
          <w:tcPr>
            <w:tcW w:w="850" w:type="dxa"/>
          </w:tcPr>
          <w:p w14:paraId="415EAEE1" w14:textId="77777777" w:rsidR="00C02715" w:rsidRPr="00312930" w:rsidRDefault="00C02715" w:rsidP="003517AD">
            <w:pPr>
              <w:pStyle w:val="TableParagraph"/>
              <w:spacing w:before="58" w:line="259" w:lineRule="auto"/>
              <w:ind w:left="105" w:right="128"/>
              <w:rPr>
                <w:rFonts w:asciiTheme="minorHAnsi" w:hAnsiTheme="minorHAnsi" w:cstheme="minorHAnsi"/>
                <w:sz w:val="18"/>
                <w:szCs w:val="18"/>
              </w:rPr>
            </w:pPr>
            <w:r>
              <w:rPr>
                <w:rFonts w:asciiTheme="minorHAnsi" w:hAnsiTheme="minorHAnsi" w:cstheme="minorHAnsi"/>
                <w:sz w:val="18"/>
                <w:szCs w:val="18"/>
              </w:rPr>
              <w:t>£500</w:t>
            </w:r>
          </w:p>
        </w:tc>
        <w:tc>
          <w:tcPr>
            <w:tcW w:w="1418" w:type="dxa"/>
            <w:gridSpan w:val="2"/>
          </w:tcPr>
          <w:p w14:paraId="6867C614" w14:textId="77777777" w:rsidR="00C02715" w:rsidRPr="000F491D" w:rsidRDefault="00C02715" w:rsidP="003517AD">
            <w:pPr>
              <w:pStyle w:val="TableParagraph"/>
              <w:spacing w:before="58" w:line="259" w:lineRule="auto"/>
              <w:ind w:left="105" w:right="124"/>
              <w:rPr>
                <w:rFonts w:asciiTheme="minorHAnsi" w:hAnsiTheme="minorHAnsi" w:cstheme="minorHAnsi"/>
                <w:sz w:val="18"/>
                <w:szCs w:val="18"/>
              </w:rPr>
            </w:pPr>
            <w:r>
              <w:rPr>
                <w:rFonts w:asciiTheme="minorHAnsi" w:hAnsiTheme="minorHAnsi" w:cstheme="minorHAnsi"/>
                <w:sz w:val="18"/>
                <w:szCs w:val="18"/>
              </w:rPr>
              <w:t>Cooking supplied and equipment</w:t>
            </w:r>
          </w:p>
        </w:tc>
        <w:tc>
          <w:tcPr>
            <w:tcW w:w="1134" w:type="dxa"/>
            <w:gridSpan w:val="2"/>
          </w:tcPr>
          <w:p w14:paraId="7026CD05" w14:textId="77777777" w:rsidR="00C02715" w:rsidRPr="00EA080D" w:rsidRDefault="00C02715" w:rsidP="003517AD">
            <w:pPr>
              <w:pStyle w:val="TableParagraph"/>
              <w:ind w:left="120"/>
              <w:rPr>
                <w:rFonts w:asciiTheme="minorHAnsi" w:hAnsiTheme="minorHAnsi" w:cstheme="minorHAnsi"/>
                <w:sz w:val="24"/>
                <w:szCs w:val="24"/>
              </w:rPr>
            </w:pPr>
            <w:r>
              <w:rPr>
                <w:rFonts w:asciiTheme="minorHAnsi" w:hAnsiTheme="minorHAnsi" w:cstheme="minorHAnsi"/>
                <w:sz w:val="24"/>
                <w:szCs w:val="24"/>
              </w:rPr>
              <w:t>LB/BB</w:t>
            </w:r>
          </w:p>
        </w:tc>
        <w:tc>
          <w:tcPr>
            <w:tcW w:w="1559" w:type="dxa"/>
            <w:gridSpan w:val="4"/>
          </w:tcPr>
          <w:p w14:paraId="1B943E44" w14:textId="77777777" w:rsidR="00C02715" w:rsidRPr="00EA080D" w:rsidRDefault="00C02715" w:rsidP="003517AD">
            <w:pPr>
              <w:pStyle w:val="TableParagraph"/>
              <w:spacing w:before="12" w:line="254" w:lineRule="auto"/>
              <w:ind w:left="110"/>
              <w:rPr>
                <w:rFonts w:asciiTheme="minorHAnsi" w:hAnsiTheme="minorHAnsi" w:cstheme="minorHAnsi"/>
                <w:sz w:val="24"/>
                <w:szCs w:val="24"/>
              </w:rPr>
            </w:pPr>
            <w:r>
              <w:rPr>
                <w:rFonts w:asciiTheme="minorHAnsi" w:hAnsiTheme="minorHAnsi" w:cstheme="minorHAnsi"/>
                <w:sz w:val="24"/>
                <w:szCs w:val="24"/>
              </w:rPr>
              <w:t>Autumn 2023</w:t>
            </w:r>
          </w:p>
        </w:tc>
        <w:tc>
          <w:tcPr>
            <w:tcW w:w="5528" w:type="dxa"/>
            <w:gridSpan w:val="7"/>
          </w:tcPr>
          <w:p w14:paraId="21257D83" w14:textId="77777777" w:rsidR="00C02715" w:rsidRPr="00EA080D" w:rsidRDefault="00C02715" w:rsidP="003517AD">
            <w:pPr>
              <w:pStyle w:val="TableParagraph"/>
              <w:spacing w:line="254" w:lineRule="auto"/>
              <w:ind w:left="148"/>
              <w:rPr>
                <w:rFonts w:asciiTheme="minorHAnsi" w:hAnsiTheme="minorHAnsi" w:cstheme="minorHAnsi"/>
                <w:sz w:val="24"/>
                <w:szCs w:val="24"/>
              </w:rPr>
            </w:pPr>
            <w:r>
              <w:rPr>
                <w:rFonts w:asciiTheme="minorHAnsi" w:hAnsiTheme="minorHAnsi" w:cstheme="minorHAnsi"/>
                <w:sz w:val="24"/>
                <w:szCs w:val="24"/>
              </w:rPr>
              <w:t xml:space="preserve">Regular opportunities to buy, prepare and make food produce will improve pupils’ knowledge and skills at making home-made produce. Children make food to ‘sell’ in the BBB. Experiences are purposeful, </w:t>
            </w:r>
            <w:proofErr w:type="gramStart"/>
            <w:r>
              <w:rPr>
                <w:rFonts w:asciiTheme="minorHAnsi" w:hAnsiTheme="minorHAnsi" w:cstheme="minorHAnsi"/>
                <w:sz w:val="24"/>
                <w:szCs w:val="24"/>
              </w:rPr>
              <w:t>seasonal</w:t>
            </w:r>
            <w:proofErr w:type="gramEnd"/>
            <w:r>
              <w:rPr>
                <w:rFonts w:asciiTheme="minorHAnsi" w:hAnsiTheme="minorHAnsi" w:cstheme="minorHAnsi"/>
                <w:sz w:val="24"/>
                <w:szCs w:val="24"/>
              </w:rPr>
              <w:t xml:space="preserve"> and authentic and support the CfW.</w:t>
            </w:r>
          </w:p>
        </w:tc>
        <w:tc>
          <w:tcPr>
            <w:tcW w:w="993" w:type="dxa"/>
            <w:shd w:val="clear" w:color="auto" w:fill="auto"/>
          </w:tcPr>
          <w:p w14:paraId="364CD705"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78D48574" w14:textId="77777777" w:rsidTr="00BC23AE">
        <w:trPr>
          <w:trHeight w:val="897"/>
        </w:trPr>
        <w:tc>
          <w:tcPr>
            <w:tcW w:w="1185" w:type="dxa"/>
            <w:gridSpan w:val="2"/>
            <w:vMerge/>
          </w:tcPr>
          <w:p w14:paraId="35AF12D0" w14:textId="77777777" w:rsidR="00C02715" w:rsidRPr="00EA080D" w:rsidRDefault="00C02715" w:rsidP="003517AD">
            <w:pPr>
              <w:pStyle w:val="TableParagraph"/>
              <w:spacing w:before="13" w:line="259" w:lineRule="auto"/>
              <w:ind w:left="106" w:right="126"/>
              <w:rPr>
                <w:rFonts w:asciiTheme="minorHAnsi" w:hAnsiTheme="minorHAnsi" w:cstheme="minorHAnsi"/>
                <w:sz w:val="24"/>
                <w:szCs w:val="24"/>
              </w:rPr>
            </w:pPr>
          </w:p>
        </w:tc>
        <w:tc>
          <w:tcPr>
            <w:tcW w:w="2905" w:type="dxa"/>
            <w:gridSpan w:val="2"/>
          </w:tcPr>
          <w:p w14:paraId="18718D75" w14:textId="77777777" w:rsidR="00C02715"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 xml:space="preserve">2.1.1b </w:t>
            </w:r>
            <w:proofErr w:type="gramStart"/>
            <w:r>
              <w:rPr>
                <w:rFonts w:asciiTheme="minorHAnsi" w:hAnsiTheme="minorHAnsi" w:cstheme="minorHAnsi"/>
                <w:sz w:val="24"/>
                <w:szCs w:val="24"/>
              </w:rPr>
              <w:t>To</w:t>
            </w:r>
            <w:proofErr w:type="gramEnd"/>
            <w:r>
              <w:rPr>
                <w:rFonts w:asciiTheme="minorHAnsi" w:hAnsiTheme="minorHAnsi" w:cstheme="minorHAnsi"/>
                <w:sz w:val="24"/>
                <w:szCs w:val="24"/>
              </w:rPr>
              <w:t xml:space="preserve"> purchase necessary resources and equipment for effective running of the Food Forest.</w:t>
            </w:r>
          </w:p>
        </w:tc>
        <w:tc>
          <w:tcPr>
            <w:tcW w:w="850" w:type="dxa"/>
          </w:tcPr>
          <w:p w14:paraId="574C7774" w14:textId="77777777" w:rsidR="00C02715" w:rsidRDefault="00C02715" w:rsidP="003517AD">
            <w:pPr>
              <w:pStyle w:val="TableParagraph"/>
              <w:spacing w:before="58" w:line="259" w:lineRule="auto"/>
              <w:ind w:left="105" w:right="128"/>
              <w:rPr>
                <w:rFonts w:asciiTheme="minorHAnsi" w:hAnsiTheme="minorHAnsi" w:cstheme="minorHAnsi"/>
                <w:sz w:val="18"/>
                <w:szCs w:val="18"/>
              </w:rPr>
            </w:pPr>
            <w:r>
              <w:rPr>
                <w:rFonts w:asciiTheme="minorHAnsi" w:hAnsiTheme="minorHAnsi" w:cstheme="minorHAnsi"/>
                <w:sz w:val="18"/>
                <w:szCs w:val="18"/>
              </w:rPr>
              <w:t>£5000 BBB LA grant</w:t>
            </w:r>
          </w:p>
          <w:p w14:paraId="2B8F6E97" w14:textId="77777777" w:rsidR="00C02715" w:rsidRPr="00312930" w:rsidRDefault="00C02715" w:rsidP="003517AD">
            <w:pPr>
              <w:pStyle w:val="TableParagraph"/>
              <w:spacing w:before="58" w:line="259" w:lineRule="auto"/>
              <w:ind w:left="105" w:right="128"/>
              <w:rPr>
                <w:rFonts w:asciiTheme="minorHAnsi" w:hAnsiTheme="minorHAnsi" w:cstheme="minorHAnsi"/>
                <w:sz w:val="18"/>
                <w:szCs w:val="18"/>
              </w:rPr>
            </w:pPr>
          </w:p>
        </w:tc>
        <w:tc>
          <w:tcPr>
            <w:tcW w:w="1418" w:type="dxa"/>
            <w:gridSpan w:val="2"/>
          </w:tcPr>
          <w:p w14:paraId="38925B57" w14:textId="77777777" w:rsidR="00C02715" w:rsidRPr="000F491D" w:rsidRDefault="00C02715" w:rsidP="003517AD">
            <w:pPr>
              <w:pStyle w:val="TableParagraph"/>
              <w:spacing w:before="58" w:line="259" w:lineRule="auto"/>
              <w:ind w:left="133" w:right="124"/>
              <w:rPr>
                <w:rFonts w:asciiTheme="minorHAnsi" w:hAnsiTheme="minorHAnsi" w:cstheme="minorHAnsi"/>
                <w:sz w:val="18"/>
                <w:szCs w:val="18"/>
              </w:rPr>
            </w:pPr>
            <w:r>
              <w:rPr>
                <w:rFonts w:asciiTheme="minorHAnsi" w:hAnsiTheme="minorHAnsi" w:cstheme="minorHAnsi"/>
                <w:sz w:val="18"/>
                <w:szCs w:val="18"/>
              </w:rPr>
              <w:t>Polytunnel, shed, tools, compost, seeds, raised beds etc.</w:t>
            </w:r>
          </w:p>
        </w:tc>
        <w:tc>
          <w:tcPr>
            <w:tcW w:w="1134" w:type="dxa"/>
            <w:gridSpan w:val="2"/>
          </w:tcPr>
          <w:p w14:paraId="61C6F331" w14:textId="77777777" w:rsidR="00C02715" w:rsidRPr="00EA080D" w:rsidRDefault="00C02715" w:rsidP="003517AD">
            <w:pPr>
              <w:pStyle w:val="TableParagraph"/>
              <w:ind w:left="120"/>
              <w:rPr>
                <w:rFonts w:asciiTheme="minorHAnsi" w:hAnsiTheme="minorHAnsi" w:cstheme="minorHAnsi"/>
                <w:sz w:val="24"/>
                <w:szCs w:val="24"/>
              </w:rPr>
            </w:pPr>
            <w:r>
              <w:rPr>
                <w:rFonts w:asciiTheme="minorHAnsi" w:hAnsiTheme="minorHAnsi" w:cstheme="minorHAnsi"/>
                <w:sz w:val="24"/>
                <w:szCs w:val="24"/>
              </w:rPr>
              <w:t>LB/JE</w:t>
            </w:r>
          </w:p>
        </w:tc>
        <w:tc>
          <w:tcPr>
            <w:tcW w:w="1559" w:type="dxa"/>
            <w:gridSpan w:val="4"/>
          </w:tcPr>
          <w:p w14:paraId="286C8FCB" w14:textId="77777777" w:rsidR="00C02715" w:rsidRPr="00EA080D" w:rsidRDefault="00C02715" w:rsidP="003517AD">
            <w:pPr>
              <w:pStyle w:val="TableParagraph"/>
              <w:spacing w:before="12" w:line="254" w:lineRule="auto"/>
              <w:ind w:left="110"/>
              <w:rPr>
                <w:rFonts w:asciiTheme="minorHAnsi" w:hAnsiTheme="minorHAnsi" w:cstheme="minorHAnsi"/>
                <w:sz w:val="24"/>
                <w:szCs w:val="24"/>
              </w:rPr>
            </w:pPr>
            <w:r>
              <w:rPr>
                <w:rFonts w:asciiTheme="minorHAnsi" w:hAnsiTheme="minorHAnsi" w:cstheme="minorHAnsi"/>
                <w:sz w:val="24"/>
                <w:szCs w:val="24"/>
              </w:rPr>
              <w:t>Autumn 2023</w:t>
            </w:r>
          </w:p>
        </w:tc>
        <w:tc>
          <w:tcPr>
            <w:tcW w:w="5528" w:type="dxa"/>
            <w:gridSpan w:val="7"/>
          </w:tcPr>
          <w:p w14:paraId="67D53549" w14:textId="77777777" w:rsidR="00C02715" w:rsidRPr="00EA080D"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Equipment is readily available to run the project. Pupils are involved in the purchases.</w:t>
            </w:r>
          </w:p>
        </w:tc>
        <w:tc>
          <w:tcPr>
            <w:tcW w:w="993" w:type="dxa"/>
            <w:shd w:val="clear" w:color="auto" w:fill="auto"/>
          </w:tcPr>
          <w:p w14:paraId="796A29DA"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3863460D" w14:textId="77777777" w:rsidTr="00BC23AE">
        <w:trPr>
          <w:trHeight w:val="1163"/>
        </w:trPr>
        <w:tc>
          <w:tcPr>
            <w:tcW w:w="1185" w:type="dxa"/>
            <w:gridSpan w:val="2"/>
            <w:vMerge/>
          </w:tcPr>
          <w:p w14:paraId="0C10BDB0" w14:textId="77777777" w:rsidR="00C02715" w:rsidRPr="00EA080D" w:rsidRDefault="00C02715" w:rsidP="003517AD">
            <w:pPr>
              <w:pStyle w:val="TableParagraph"/>
              <w:spacing w:before="13" w:line="259" w:lineRule="auto"/>
              <w:ind w:left="106" w:right="126"/>
              <w:rPr>
                <w:rFonts w:asciiTheme="minorHAnsi" w:hAnsiTheme="minorHAnsi" w:cstheme="minorHAnsi"/>
                <w:sz w:val="24"/>
                <w:szCs w:val="24"/>
              </w:rPr>
            </w:pPr>
          </w:p>
        </w:tc>
        <w:tc>
          <w:tcPr>
            <w:tcW w:w="2905" w:type="dxa"/>
            <w:gridSpan w:val="2"/>
          </w:tcPr>
          <w:p w14:paraId="7949B6DE" w14:textId="77777777" w:rsidR="00C02715"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 xml:space="preserve">2.1.1c </w:t>
            </w:r>
            <w:proofErr w:type="gramStart"/>
            <w:r>
              <w:rPr>
                <w:rFonts w:asciiTheme="minorHAnsi" w:hAnsiTheme="minorHAnsi" w:cstheme="minorHAnsi"/>
                <w:sz w:val="24"/>
                <w:szCs w:val="24"/>
              </w:rPr>
              <w:t>To</w:t>
            </w:r>
            <w:proofErr w:type="gramEnd"/>
            <w:r>
              <w:rPr>
                <w:rFonts w:asciiTheme="minorHAnsi" w:hAnsiTheme="minorHAnsi" w:cstheme="minorHAnsi"/>
                <w:sz w:val="24"/>
                <w:szCs w:val="24"/>
              </w:rPr>
              <w:t xml:space="preserve"> develop a Food Forrest on school grounds so children grow, care for and harvest home-grown food. Pupils understand how to be self-sufficient.  </w:t>
            </w:r>
          </w:p>
        </w:tc>
        <w:tc>
          <w:tcPr>
            <w:tcW w:w="850" w:type="dxa"/>
          </w:tcPr>
          <w:p w14:paraId="1BF949C1" w14:textId="77777777" w:rsidR="00C02715" w:rsidRDefault="00C02715" w:rsidP="003517AD">
            <w:pPr>
              <w:pStyle w:val="TableParagraph"/>
              <w:spacing w:before="58" w:line="259" w:lineRule="auto"/>
              <w:ind w:left="105" w:right="128"/>
              <w:rPr>
                <w:rFonts w:asciiTheme="minorHAnsi" w:hAnsiTheme="minorHAnsi" w:cstheme="minorHAnsi"/>
                <w:sz w:val="18"/>
                <w:szCs w:val="18"/>
              </w:rPr>
            </w:pPr>
            <w:r>
              <w:rPr>
                <w:rFonts w:asciiTheme="minorHAnsi" w:hAnsiTheme="minorHAnsi" w:cstheme="minorHAnsi"/>
                <w:sz w:val="18"/>
                <w:szCs w:val="18"/>
              </w:rPr>
              <w:t>£100 refreshments</w:t>
            </w:r>
          </w:p>
          <w:p w14:paraId="458F2231" w14:textId="77777777" w:rsidR="00C02715" w:rsidRPr="00312930" w:rsidRDefault="00C02715" w:rsidP="003517AD">
            <w:pPr>
              <w:pStyle w:val="TableParagraph"/>
              <w:spacing w:before="58" w:line="259" w:lineRule="auto"/>
              <w:ind w:left="105" w:right="128"/>
              <w:rPr>
                <w:rFonts w:asciiTheme="minorHAnsi" w:hAnsiTheme="minorHAnsi" w:cstheme="minorHAnsi"/>
                <w:sz w:val="18"/>
                <w:szCs w:val="18"/>
              </w:rPr>
            </w:pPr>
            <w:r>
              <w:rPr>
                <w:rFonts w:asciiTheme="minorHAnsi" w:hAnsiTheme="minorHAnsi" w:cstheme="minorHAnsi"/>
                <w:sz w:val="18"/>
                <w:szCs w:val="18"/>
              </w:rPr>
              <w:t>£600 skips</w:t>
            </w:r>
          </w:p>
        </w:tc>
        <w:tc>
          <w:tcPr>
            <w:tcW w:w="1418" w:type="dxa"/>
            <w:gridSpan w:val="2"/>
          </w:tcPr>
          <w:p w14:paraId="1F1F8AAB" w14:textId="77777777" w:rsidR="00C02715" w:rsidRPr="000F491D" w:rsidRDefault="00C02715" w:rsidP="003517AD">
            <w:pPr>
              <w:pStyle w:val="TableParagraph"/>
              <w:spacing w:before="58" w:line="259" w:lineRule="auto"/>
              <w:ind w:left="133" w:right="124"/>
              <w:rPr>
                <w:rFonts w:asciiTheme="minorHAnsi" w:hAnsiTheme="minorHAnsi" w:cstheme="minorHAnsi"/>
                <w:sz w:val="18"/>
                <w:szCs w:val="18"/>
              </w:rPr>
            </w:pPr>
            <w:r>
              <w:rPr>
                <w:rFonts w:asciiTheme="minorHAnsi" w:hAnsiTheme="minorHAnsi" w:cstheme="minorHAnsi"/>
                <w:sz w:val="18"/>
                <w:szCs w:val="18"/>
              </w:rPr>
              <w:t>Spades/shovels, skips</w:t>
            </w:r>
          </w:p>
        </w:tc>
        <w:tc>
          <w:tcPr>
            <w:tcW w:w="1134" w:type="dxa"/>
            <w:gridSpan w:val="2"/>
          </w:tcPr>
          <w:p w14:paraId="181785EF" w14:textId="77777777" w:rsidR="00C02715" w:rsidRPr="00EA080D" w:rsidRDefault="00C02715" w:rsidP="003517AD">
            <w:pPr>
              <w:pStyle w:val="TableParagraph"/>
              <w:ind w:left="120"/>
              <w:rPr>
                <w:rFonts w:asciiTheme="minorHAnsi" w:hAnsiTheme="minorHAnsi" w:cstheme="minorHAnsi"/>
                <w:sz w:val="24"/>
                <w:szCs w:val="24"/>
              </w:rPr>
            </w:pPr>
            <w:r>
              <w:rPr>
                <w:rFonts w:asciiTheme="minorHAnsi" w:hAnsiTheme="minorHAnsi" w:cstheme="minorHAnsi"/>
                <w:sz w:val="24"/>
                <w:szCs w:val="24"/>
              </w:rPr>
              <w:t>LB/JE</w:t>
            </w:r>
          </w:p>
        </w:tc>
        <w:tc>
          <w:tcPr>
            <w:tcW w:w="1559" w:type="dxa"/>
            <w:gridSpan w:val="4"/>
          </w:tcPr>
          <w:p w14:paraId="5979E40F" w14:textId="77777777" w:rsidR="00C02715" w:rsidRPr="00EA080D" w:rsidRDefault="00C02715" w:rsidP="003517AD">
            <w:pPr>
              <w:pStyle w:val="TableParagraph"/>
              <w:spacing w:before="12" w:line="254" w:lineRule="auto"/>
              <w:ind w:left="110"/>
              <w:rPr>
                <w:rFonts w:asciiTheme="minorHAnsi" w:hAnsiTheme="minorHAnsi" w:cstheme="minorHAnsi"/>
                <w:sz w:val="24"/>
                <w:szCs w:val="24"/>
              </w:rPr>
            </w:pPr>
            <w:r>
              <w:rPr>
                <w:rFonts w:asciiTheme="minorHAnsi" w:hAnsiTheme="minorHAnsi" w:cstheme="minorHAnsi"/>
                <w:sz w:val="24"/>
                <w:szCs w:val="24"/>
              </w:rPr>
              <w:t>Autumn 2023</w:t>
            </w:r>
          </w:p>
        </w:tc>
        <w:tc>
          <w:tcPr>
            <w:tcW w:w="5528" w:type="dxa"/>
            <w:gridSpan w:val="7"/>
          </w:tcPr>
          <w:p w14:paraId="342F032B" w14:textId="77777777" w:rsidR="00C02715" w:rsidRPr="00EA080D"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 xml:space="preserve">A designated area is cleared and a landscaping plan in place to foster best crop yields. Volunteer event (pupils, </w:t>
            </w:r>
            <w:proofErr w:type="gramStart"/>
            <w:r>
              <w:rPr>
                <w:rFonts w:asciiTheme="minorHAnsi" w:hAnsiTheme="minorHAnsi" w:cstheme="minorHAnsi"/>
                <w:sz w:val="24"/>
                <w:szCs w:val="24"/>
              </w:rPr>
              <w:t>families</w:t>
            </w:r>
            <w:proofErr w:type="gramEnd"/>
            <w:r>
              <w:rPr>
                <w:rFonts w:asciiTheme="minorHAnsi" w:hAnsiTheme="minorHAnsi" w:cstheme="minorHAnsi"/>
                <w:sz w:val="24"/>
                <w:szCs w:val="24"/>
              </w:rPr>
              <w:t xml:space="preserve"> and staff) will enable grounds to be cleared for execution of the Food Forest Plan. Children become aware of gardening terminology.</w:t>
            </w:r>
          </w:p>
        </w:tc>
        <w:tc>
          <w:tcPr>
            <w:tcW w:w="993" w:type="dxa"/>
            <w:shd w:val="clear" w:color="auto" w:fill="auto"/>
          </w:tcPr>
          <w:p w14:paraId="0A995BCC"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7D38BDAF" w14:textId="77777777" w:rsidTr="00BC23AE">
        <w:trPr>
          <w:trHeight w:val="906"/>
        </w:trPr>
        <w:tc>
          <w:tcPr>
            <w:tcW w:w="1185" w:type="dxa"/>
            <w:gridSpan w:val="2"/>
            <w:vMerge/>
          </w:tcPr>
          <w:p w14:paraId="53832941" w14:textId="77777777" w:rsidR="00C02715" w:rsidRPr="00EA080D" w:rsidRDefault="00C02715" w:rsidP="003517AD">
            <w:pPr>
              <w:pStyle w:val="TableParagraph"/>
              <w:spacing w:before="13" w:line="259" w:lineRule="auto"/>
              <w:ind w:left="106" w:right="126"/>
              <w:rPr>
                <w:rFonts w:asciiTheme="minorHAnsi" w:hAnsiTheme="minorHAnsi" w:cstheme="minorHAnsi"/>
                <w:sz w:val="24"/>
                <w:szCs w:val="24"/>
              </w:rPr>
            </w:pPr>
          </w:p>
        </w:tc>
        <w:tc>
          <w:tcPr>
            <w:tcW w:w="2905" w:type="dxa"/>
            <w:gridSpan w:val="2"/>
          </w:tcPr>
          <w:p w14:paraId="69D275DB" w14:textId="77777777" w:rsidR="00C02715"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2.1.1d Food Forest Leader/s (FFLs) organize and run sessions for parents to work with their child on the Food Forest.</w:t>
            </w:r>
          </w:p>
        </w:tc>
        <w:tc>
          <w:tcPr>
            <w:tcW w:w="850" w:type="dxa"/>
          </w:tcPr>
          <w:p w14:paraId="4A004B31" w14:textId="77777777" w:rsidR="00C02715" w:rsidRPr="00312930" w:rsidRDefault="00C02715" w:rsidP="003517AD">
            <w:pPr>
              <w:pStyle w:val="TableParagraph"/>
              <w:spacing w:before="58" w:line="259" w:lineRule="auto"/>
              <w:ind w:left="105" w:right="128"/>
              <w:rPr>
                <w:rFonts w:asciiTheme="minorHAnsi" w:hAnsiTheme="minorHAnsi" w:cstheme="minorHAnsi"/>
                <w:sz w:val="18"/>
                <w:szCs w:val="18"/>
              </w:rPr>
            </w:pPr>
            <w:r>
              <w:rPr>
                <w:rFonts w:asciiTheme="minorHAnsi" w:hAnsiTheme="minorHAnsi" w:cstheme="minorHAnsi"/>
                <w:sz w:val="18"/>
                <w:szCs w:val="18"/>
              </w:rPr>
              <w:t>£0</w:t>
            </w:r>
          </w:p>
        </w:tc>
        <w:tc>
          <w:tcPr>
            <w:tcW w:w="1418" w:type="dxa"/>
            <w:gridSpan w:val="2"/>
          </w:tcPr>
          <w:p w14:paraId="08518194" w14:textId="77777777" w:rsidR="00C02715" w:rsidRPr="000F491D" w:rsidRDefault="00C02715" w:rsidP="003517AD">
            <w:pPr>
              <w:pStyle w:val="TableParagraph"/>
              <w:spacing w:before="58" w:line="259" w:lineRule="auto"/>
              <w:ind w:left="105" w:right="124"/>
              <w:rPr>
                <w:rFonts w:asciiTheme="minorHAnsi" w:hAnsiTheme="minorHAnsi" w:cstheme="minorHAnsi"/>
                <w:sz w:val="18"/>
                <w:szCs w:val="18"/>
              </w:rPr>
            </w:pPr>
            <w:r>
              <w:rPr>
                <w:rFonts w:asciiTheme="minorHAnsi" w:hAnsiTheme="minorHAnsi" w:cstheme="minorHAnsi"/>
                <w:sz w:val="18"/>
                <w:szCs w:val="18"/>
              </w:rPr>
              <w:t>Timetables with FF slots each week</w:t>
            </w:r>
          </w:p>
        </w:tc>
        <w:tc>
          <w:tcPr>
            <w:tcW w:w="1134" w:type="dxa"/>
            <w:gridSpan w:val="2"/>
          </w:tcPr>
          <w:p w14:paraId="39E4B806" w14:textId="77777777" w:rsidR="00C02715" w:rsidRPr="00EA080D" w:rsidRDefault="00C02715" w:rsidP="003517AD">
            <w:pPr>
              <w:pStyle w:val="TableParagraph"/>
              <w:ind w:left="120"/>
              <w:rPr>
                <w:rFonts w:asciiTheme="minorHAnsi" w:hAnsiTheme="minorHAnsi" w:cstheme="minorHAnsi"/>
                <w:sz w:val="24"/>
                <w:szCs w:val="24"/>
              </w:rPr>
            </w:pPr>
            <w:r>
              <w:rPr>
                <w:rFonts w:asciiTheme="minorHAnsi" w:hAnsiTheme="minorHAnsi" w:cstheme="minorHAnsi"/>
                <w:sz w:val="24"/>
                <w:szCs w:val="24"/>
              </w:rPr>
              <w:t>LB/JE</w:t>
            </w:r>
          </w:p>
        </w:tc>
        <w:tc>
          <w:tcPr>
            <w:tcW w:w="1559" w:type="dxa"/>
            <w:gridSpan w:val="4"/>
          </w:tcPr>
          <w:p w14:paraId="16748CEF" w14:textId="77777777" w:rsidR="00C02715" w:rsidRPr="00EA080D" w:rsidRDefault="00C02715" w:rsidP="003517AD">
            <w:pPr>
              <w:pStyle w:val="TableParagraph"/>
              <w:spacing w:before="12" w:line="254" w:lineRule="auto"/>
              <w:ind w:left="110"/>
              <w:rPr>
                <w:rFonts w:asciiTheme="minorHAnsi" w:hAnsiTheme="minorHAnsi" w:cstheme="minorHAnsi"/>
                <w:sz w:val="24"/>
                <w:szCs w:val="24"/>
              </w:rPr>
            </w:pPr>
            <w:r>
              <w:rPr>
                <w:rFonts w:asciiTheme="minorHAnsi" w:hAnsiTheme="minorHAnsi" w:cstheme="minorHAnsi"/>
                <w:sz w:val="24"/>
                <w:szCs w:val="24"/>
              </w:rPr>
              <w:t>Spring 2024</w:t>
            </w:r>
          </w:p>
        </w:tc>
        <w:tc>
          <w:tcPr>
            <w:tcW w:w="5528" w:type="dxa"/>
            <w:gridSpan w:val="7"/>
          </w:tcPr>
          <w:p w14:paraId="104F5CA2" w14:textId="77777777" w:rsidR="00C02715" w:rsidRPr="00EA080D"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 xml:space="preserve">Children work in partnership with parents to help develop the class raised beds. </w:t>
            </w:r>
            <w:proofErr w:type="gramStart"/>
            <w:r>
              <w:rPr>
                <w:rFonts w:asciiTheme="minorHAnsi" w:hAnsiTheme="minorHAnsi" w:cstheme="minorHAnsi"/>
                <w:sz w:val="24"/>
                <w:szCs w:val="24"/>
              </w:rPr>
              <w:t>Pupils’</w:t>
            </w:r>
            <w:proofErr w:type="gramEnd"/>
            <w:r>
              <w:rPr>
                <w:rFonts w:asciiTheme="minorHAnsi" w:hAnsiTheme="minorHAnsi" w:cstheme="minorHAnsi"/>
                <w:sz w:val="24"/>
                <w:szCs w:val="24"/>
              </w:rPr>
              <w:t xml:space="preserve"> begin to understand the importance of growing food and how at home they could grow. #</w:t>
            </w:r>
            <w:proofErr w:type="gramStart"/>
            <w:r>
              <w:rPr>
                <w:rFonts w:asciiTheme="minorHAnsi" w:hAnsiTheme="minorHAnsi" w:cstheme="minorHAnsi"/>
                <w:sz w:val="24"/>
                <w:szCs w:val="24"/>
              </w:rPr>
              <w:t>informationispower</w:t>
            </w:r>
            <w:proofErr w:type="gramEnd"/>
          </w:p>
        </w:tc>
        <w:tc>
          <w:tcPr>
            <w:tcW w:w="993" w:type="dxa"/>
            <w:shd w:val="clear" w:color="auto" w:fill="auto"/>
          </w:tcPr>
          <w:p w14:paraId="4FA161FB"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714581DB" w14:textId="77777777" w:rsidTr="00BC23AE">
        <w:trPr>
          <w:trHeight w:val="1163"/>
        </w:trPr>
        <w:tc>
          <w:tcPr>
            <w:tcW w:w="1185" w:type="dxa"/>
            <w:gridSpan w:val="2"/>
            <w:vMerge/>
          </w:tcPr>
          <w:p w14:paraId="04D1EB2C" w14:textId="77777777" w:rsidR="00C02715" w:rsidRPr="00EA080D" w:rsidRDefault="00C02715" w:rsidP="003517AD">
            <w:pPr>
              <w:pStyle w:val="TableParagraph"/>
              <w:spacing w:before="13" w:line="259" w:lineRule="auto"/>
              <w:ind w:left="106" w:right="126"/>
              <w:rPr>
                <w:rFonts w:asciiTheme="minorHAnsi" w:hAnsiTheme="minorHAnsi" w:cstheme="minorHAnsi"/>
                <w:sz w:val="24"/>
                <w:szCs w:val="24"/>
              </w:rPr>
            </w:pPr>
          </w:p>
        </w:tc>
        <w:tc>
          <w:tcPr>
            <w:tcW w:w="2905" w:type="dxa"/>
            <w:gridSpan w:val="2"/>
          </w:tcPr>
          <w:p w14:paraId="0437AF8F" w14:textId="77777777" w:rsidR="00C02715"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2.1.1e For BIS FFLs to develop opportunities for Bryntirion Comprehensive School pupils (Eco / Welsh Bacc.), Bridgend College Landscape students and Laleston Allotment group adults to support developing knowledge and skills of growing food.</w:t>
            </w:r>
          </w:p>
        </w:tc>
        <w:tc>
          <w:tcPr>
            <w:tcW w:w="850" w:type="dxa"/>
          </w:tcPr>
          <w:p w14:paraId="6756B9BE" w14:textId="77777777" w:rsidR="00C02715" w:rsidRPr="00312930" w:rsidRDefault="00C02715" w:rsidP="003517AD">
            <w:pPr>
              <w:pStyle w:val="TableParagraph"/>
              <w:spacing w:before="58" w:line="259" w:lineRule="auto"/>
              <w:ind w:left="105" w:right="128"/>
              <w:rPr>
                <w:rFonts w:asciiTheme="minorHAnsi" w:hAnsiTheme="minorHAnsi" w:cstheme="minorHAnsi"/>
                <w:sz w:val="18"/>
                <w:szCs w:val="18"/>
              </w:rPr>
            </w:pPr>
            <w:r>
              <w:rPr>
                <w:rFonts w:asciiTheme="minorHAnsi" w:hAnsiTheme="minorHAnsi" w:cstheme="minorHAnsi"/>
                <w:sz w:val="18"/>
                <w:szCs w:val="18"/>
              </w:rPr>
              <w:t>£0</w:t>
            </w:r>
          </w:p>
        </w:tc>
        <w:tc>
          <w:tcPr>
            <w:tcW w:w="1418" w:type="dxa"/>
            <w:gridSpan w:val="2"/>
          </w:tcPr>
          <w:p w14:paraId="0520A217" w14:textId="77777777" w:rsidR="00C02715" w:rsidRPr="000F491D" w:rsidRDefault="00C02715" w:rsidP="003517AD">
            <w:pPr>
              <w:pStyle w:val="TableParagraph"/>
              <w:spacing w:before="58" w:line="259" w:lineRule="auto"/>
              <w:ind w:left="105" w:right="124"/>
              <w:rPr>
                <w:rFonts w:asciiTheme="minorHAnsi" w:hAnsiTheme="minorHAnsi" w:cstheme="minorHAnsi"/>
                <w:sz w:val="18"/>
                <w:szCs w:val="18"/>
              </w:rPr>
            </w:pPr>
            <w:r>
              <w:rPr>
                <w:rFonts w:asciiTheme="minorHAnsi" w:hAnsiTheme="minorHAnsi" w:cstheme="minorHAnsi"/>
                <w:sz w:val="18"/>
                <w:szCs w:val="18"/>
              </w:rPr>
              <w:t>None</w:t>
            </w:r>
          </w:p>
        </w:tc>
        <w:tc>
          <w:tcPr>
            <w:tcW w:w="1134" w:type="dxa"/>
            <w:gridSpan w:val="2"/>
          </w:tcPr>
          <w:p w14:paraId="4FF70DB1" w14:textId="77777777" w:rsidR="00C02715" w:rsidRPr="00EA080D" w:rsidRDefault="00C02715" w:rsidP="003517AD">
            <w:pPr>
              <w:pStyle w:val="TableParagraph"/>
              <w:ind w:left="120"/>
              <w:rPr>
                <w:rFonts w:asciiTheme="minorHAnsi" w:hAnsiTheme="minorHAnsi" w:cstheme="minorHAnsi"/>
                <w:sz w:val="24"/>
                <w:szCs w:val="24"/>
              </w:rPr>
            </w:pPr>
            <w:r>
              <w:rPr>
                <w:rFonts w:asciiTheme="minorHAnsi" w:hAnsiTheme="minorHAnsi" w:cstheme="minorHAnsi"/>
                <w:sz w:val="24"/>
                <w:szCs w:val="24"/>
              </w:rPr>
              <w:t>KP, LB, JE</w:t>
            </w:r>
          </w:p>
        </w:tc>
        <w:tc>
          <w:tcPr>
            <w:tcW w:w="1559" w:type="dxa"/>
            <w:gridSpan w:val="4"/>
          </w:tcPr>
          <w:p w14:paraId="53D52820" w14:textId="77777777" w:rsidR="00C02715" w:rsidRPr="00EA080D" w:rsidRDefault="00C02715" w:rsidP="003517AD">
            <w:pPr>
              <w:pStyle w:val="TableParagraph"/>
              <w:spacing w:before="12" w:line="254" w:lineRule="auto"/>
              <w:ind w:left="110"/>
              <w:rPr>
                <w:rFonts w:asciiTheme="minorHAnsi" w:hAnsiTheme="minorHAnsi" w:cstheme="minorHAnsi"/>
                <w:sz w:val="24"/>
                <w:szCs w:val="24"/>
              </w:rPr>
            </w:pPr>
            <w:r>
              <w:rPr>
                <w:rFonts w:asciiTheme="minorHAnsi" w:hAnsiTheme="minorHAnsi" w:cstheme="minorHAnsi"/>
                <w:sz w:val="24"/>
                <w:szCs w:val="24"/>
              </w:rPr>
              <w:t>Autumn 2023</w:t>
            </w:r>
          </w:p>
        </w:tc>
        <w:tc>
          <w:tcPr>
            <w:tcW w:w="5528" w:type="dxa"/>
            <w:gridSpan w:val="7"/>
          </w:tcPr>
          <w:p w14:paraId="337131E3" w14:textId="77777777" w:rsidR="00C02715" w:rsidRPr="00EA080D"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Expertise from the community empowers participants and will ensure the success of the Food Forest. For pupils to know that it is good to learn from others that know more. There is regular and appropriate, timely participation of community partners to support the project.</w:t>
            </w:r>
          </w:p>
        </w:tc>
        <w:tc>
          <w:tcPr>
            <w:tcW w:w="993" w:type="dxa"/>
            <w:shd w:val="clear" w:color="auto" w:fill="auto"/>
          </w:tcPr>
          <w:p w14:paraId="18939846"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6C9736D5" w14:textId="77777777" w:rsidTr="00BC23AE">
        <w:trPr>
          <w:trHeight w:val="1163"/>
        </w:trPr>
        <w:tc>
          <w:tcPr>
            <w:tcW w:w="1185" w:type="dxa"/>
            <w:gridSpan w:val="2"/>
            <w:vMerge/>
          </w:tcPr>
          <w:p w14:paraId="129392E4" w14:textId="77777777" w:rsidR="00C02715" w:rsidRPr="00EA080D" w:rsidRDefault="00C02715" w:rsidP="003517AD">
            <w:pPr>
              <w:pStyle w:val="TableParagraph"/>
              <w:spacing w:before="13" w:line="259" w:lineRule="auto"/>
              <w:ind w:left="106" w:right="126"/>
              <w:rPr>
                <w:rFonts w:asciiTheme="minorHAnsi" w:hAnsiTheme="minorHAnsi" w:cstheme="minorHAnsi"/>
                <w:sz w:val="24"/>
                <w:szCs w:val="24"/>
              </w:rPr>
            </w:pPr>
          </w:p>
        </w:tc>
        <w:tc>
          <w:tcPr>
            <w:tcW w:w="2905" w:type="dxa"/>
            <w:gridSpan w:val="2"/>
          </w:tcPr>
          <w:p w14:paraId="4276F0B2" w14:textId="77777777" w:rsidR="00C02715"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 xml:space="preserve">2.1.1f </w:t>
            </w:r>
            <w:proofErr w:type="gramStart"/>
            <w:r>
              <w:rPr>
                <w:rFonts w:asciiTheme="minorHAnsi" w:hAnsiTheme="minorHAnsi" w:cstheme="minorHAnsi"/>
                <w:sz w:val="24"/>
                <w:szCs w:val="24"/>
              </w:rPr>
              <w:t>For</w:t>
            </w:r>
            <w:proofErr w:type="gramEnd"/>
            <w:r>
              <w:rPr>
                <w:rFonts w:asciiTheme="minorHAnsi" w:hAnsiTheme="minorHAnsi" w:cstheme="minorHAnsi"/>
                <w:sz w:val="24"/>
                <w:szCs w:val="24"/>
              </w:rPr>
              <w:t xml:space="preserve"> school based Community Champions to lead on regular Intergenerational Cooking sessions to support families knowledge and skills.</w:t>
            </w:r>
          </w:p>
        </w:tc>
        <w:tc>
          <w:tcPr>
            <w:tcW w:w="850" w:type="dxa"/>
          </w:tcPr>
          <w:p w14:paraId="67FCBB85" w14:textId="77777777" w:rsidR="00C02715" w:rsidRDefault="00C02715" w:rsidP="003517AD">
            <w:pPr>
              <w:pStyle w:val="TableParagraph"/>
              <w:spacing w:before="58" w:line="259" w:lineRule="auto"/>
              <w:ind w:left="105" w:right="128"/>
              <w:rPr>
                <w:rFonts w:asciiTheme="minorHAnsi" w:hAnsiTheme="minorHAnsi" w:cstheme="minorHAnsi"/>
                <w:sz w:val="18"/>
                <w:szCs w:val="18"/>
              </w:rPr>
            </w:pPr>
            <w:r>
              <w:rPr>
                <w:rFonts w:asciiTheme="minorHAnsi" w:hAnsiTheme="minorHAnsi" w:cstheme="minorHAnsi"/>
                <w:sz w:val="18"/>
                <w:szCs w:val="18"/>
              </w:rPr>
              <w:t>£1600 Asda Grant</w:t>
            </w:r>
          </w:p>
          <w:p w14:paraId="65B2DBDE" w14:textId="77777777" w:rsidR="00C02715" w:rsidRPr="00312930" w:rsidRDefault="00C02715" w:rsidP="003517AD">
            <w:pPr>
              <w:pStyle w:val="TableParagraph"/>
              <w:spacing w:before="58" w:line="259" w:lineRule="auto"/>
              <w:ind w:right="128"/>
              <w:rPr>
                <w:rFonts w:asciiTheme="minorHAnsi" w:hAnsiTheme="minorHAnsi" w:cstheme="minorHAnsi"/>
                <w:sz w:val="18"/>
                <w:szCs w:val="18"/>
              </w:rPr>
            </w:pPr>
          </w:p>
        </w:tc>
        <w:tc>
          <w:tcPr>
            <w:tcW w:w="1418" w:type="dxa"/>
            <w:gridSpan w:val="2"/>
          </w:tcPr>
          <w:p w14:paraId="19A9CBD6" w14:textId="77777777" w:rsidR="00C02715" w:rsidRPr="000F491D" w:rsidRDefault="00C02715" w:rsidP="003517AD">
            <w:pPr>
              <w:pStyle w:val="TableParagraph"/>
              <w:spacing w:before="58" w:line="259" w:lineRule="auto"/>
              <w:ind w:left="105" w:right="124"/>
              <w:rPr>
                <w:rFonts w:asciiTheme="minorHAnsi" w:hAnsiTheme="minorHAnsi" w:cstheme="minorHAnsi"/>
                <w:sz w:val="18"/>
                <w:szCs w:val="18"/>
              </w:rPr>
            </w:pPr>
            <w:r>
              <w:rPr>
                <w:rFonts w:asciiTheme="minorHAnsi" w:hAnsiTheme="minorHAnsi" w:cstheme="minorHAnsi"/>
                <w:sz w:val="18"/>
                <w:szCs w:val="18"/>
              </w:rPr>
              <w:t>Hall time, mobile cooking trolleys with cookers and tools, raw ingredients</w:t>
            </w:r>
          </w:p>
        </w:tc>
        <w:tc>
          <w:tcPr>
            <w:tcW w:w="1134" w:type="dxa"/>
            <w:gridSpan w:val="2"/>
          </w:tcPr>
          <w:p w14:paraId="21FD91B5" w14:textId="77777777" w:rsidR="00C02715" w:rsidRPr="00EA080D" w:rsidRDefault="00C02715" w:rsidP="003517AD">
            <w:pPr>
              <w:pStyle w:val="TableParagraph"/>
              <w:ind w:left="120"/>
              <w:rPr>
                <w:rFonts w:asciiTheme="minorHAnsi" w:hAnsiTheme="minorHAnsi" w:cstheme="minorHAnsi"/>
                <w:sz w:val="24"/>
                <w:szCs w:val="24"/>
              </w:rPr>
            </w:pPr>
            <w:r>
              <w:rPr>
                <w:rFonts w:asciiTheme="minorHAnsi" w:hAnsiTheme="minorHAnsi" w:cstheme="minorHAnsi"/>
                <w:sz w:val="24"/>
                <w:szCs w:val="24"/>
              </w:rPr>
              <w:t>LB</w:t>
            </w:r>
          </w:p>
        </w:tc>
        <w:tc>
          <w:tcPr>
            <w:tcW w:w="1559" w:type="dxa"/>
            <w:gridSpan w:val="4"/>
          </w:tcPr>
          <w:p w14:paraId="17CB92BD" w14:textId="77777777" w:rsidR="00C02715" w:rsidRPr="00EA080D" w:rsidRDefault="00C02715" w:rsidP="003517AD">
            <w:pPr>
              <w:pStyle w:val="TableParagraph"/>
              <w:spacing w:before="12" w:line="254" w:lineRule="auto"/>
              <w:ind w:left="110"/>
              <w:rPr>
                <w:rFonts w:asciiTheme="minorHAnsi" w:hAnsiTheme="minorHAnsi" w:cstheme="minorHAnsi"/>
                <w:sz w:val="24"/>
                <w:szCs w:val="24"/>
              </w:rPr>
            </w:pPr>
            <w:r>
              <w:rPr>
                <w:rFonts w:asciiTheme="minorHAnsi" w:hAnsiTheme="minorHAnsi" w:cstheme="minorHAnsi"/>
                <w:sz w:val="24"/>
                <w:szCs w:val="24"/>
              </w:rPr>
              <w:t>Spring 2024</w:t>
            </w:r>
          </w:p>
        </w:tc>
        <w:tc>
          <w:tcPr>
            <w:tcW w:w="5528" w:type="dxa"/>
            <w:gridSpan w:val="7"/>
          </w:tcPr>
          <w:p w14:paraId="77C92929" w14:textId="77777777" w:rsidR="00C02715" w:rsidRPr="00EA080D"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 xml:space="preserve">Children (with support from family adults) are developing </w:t>
            </w:r>
            <w:proofErr w:type="gramStart"/>
            <w:r>
              <w:rPr>
                <w:rFonts w:asciiTheme="minorHAnsi" w:hAnsiTheme="minorHAnsi" w:cstheme="minorHAnsi"/>
                <w:sz w:val="24"/>
                <w:szCs w:val="24"/>
              </w:rPr>
              <w:t>their  food</w:t>
            </w:r>
            <w:proofErr w:type="gramEnd"/>
            <w:r>
              <w:rPr>
                <w:rFonts w:asciiTheme="minorHAnsi" w:hAnsiTheme="minorHAnsi" w:cstheme="minorHAnsi"/>
                <w:sz w:val="24"/>
                <w:szCs w:val="24"/>
              </w:rPr>
              <w:t xml:space="preserve"> literacy knowledge and skills and know how to make a range of produce, using seasonal grown produce and bought. Families develop nutritional awareness.</w:t>
            </w:r>
          </w:p>
        </w:tc>
        <w:tc>
          <w:tcPr>
            <w:tcW w:w="993" w:type="dxa"/>
            <w:shd w:val="clear" w:color="auto" w:fill="auto"/>
          </w:tcPr>
          <w:p w14:paraId="7B3CF530"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2E42EA23" w14:textId="77777777" w:rsidTr="00BC23AE">
        <w:trPr>
          <w:trHeight w:val="881"/>
        </w:trPr>
        <w:tc>
          <w:tcPr>
            <w:tcW w:w="1185" w:type="dxa"/>
            <w:gridSpan w:val="2"/>
            <w:vMerge w:val="restart"/>
          </w:tcPr>
          <w:p w14:paraId="001F8816" w14:textId="77777777" w:rsidR="00C02715" w:rsidRDefault="00C02715" w:rsidP="003517AD">
            <w:pPr>
              <w:pStyle w:val="TableParagraph"/>
              <w:spacing w:before="13" w:line="259" w:lineRule="auto"/>
              <w:ind w:left="106" w:right="126"/>
              <w:rPr>
                <w:rFonts w:asciiTheme="minorHAnsi" w:hAnsiTheme="minorHAnsi" w:cstheme="minorHAnsi"/>
                <w:sz w:val="24"/>
                <w:szCs w:val="24"/>
              </w:rPr>
            </w:pPr>
            <w:r>
              <w:rPr>
                <w:rFonts w:asciiTheme="minorHAnsi" w:hAnsiTheme="minorHAnsi" w:cstheme="minorHAnsi"/>
                <w:sz w:val="24"/>
                <w:szCs w:val="24"/>
              </w:rPr>
              <w:t>2.2.1</w:t>
            </w:r>
          </w:p>
        </w:tc>
        <w:tc>
          <w:tcPr>
            <w:tcW w:w="2905" w:type="dxa"/>
            <w:gridSpan w:val="2"/>
          </w:tcPr>
          <w:p w14:paraId="54B46D76" w14:textId="77777777" w:rsidR="00C02715"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 xml:space="preserve">2.2.1a </w:t>
            </w:r>
            <w:proofErr w:type="gramStart"/>
            <w:r>
              <w:rPr>
                <w:rFonts w:asciiTheme="minorHAnsi" w:hAnsiTheme="minorHAnsi" w:cstheme="minorHAnsi"/>
                <w:sz w:val="24"/>
                <w:szCs w:val="24"/>
              </w:rPr>
              <w:t>To</w:t>
            </w:r>
            <w:proofErr w:type="gramEnd"/>
            <w:r>
              <w:rPr>
                <w:rFonts w:asciiTheme="minorHAnsi" w:hAnsiTheme="minorHAnsi" w:cstheme="minorHAnsi"/>
                <w:sz w:val="24"/>
                <w:szCs w:val="24"/>
              </w:rPr>
              <w:t xml:space="preserve"> review current accident/incident report procedures for the main tarmac playground.</w:t>
            </w:r>
          </w:p>
        </w:tc>
        <w:tc>
          <w:tcPr>
            <w:tcW w:w="850" w:type="dxa"/>
          </w:tcPr>
          <w:p w14:paraId="28D82DEC" w14:textId="77777777" w:rsidR="00C02715" w:rsidRDefault="00C02715" w:rsidP="003517AD">
            <w:pPr>
              <w:pStyle w:val="TableParagraph"/>
              <w:spacing w:before="58" w:line="259" w:lineRule="auto"/>
              <w:ind w:left="125" w:right="128"/>
              <w:rPr>
                <w:rFonts w:asciiTheme="minorHAnsi" w:hAnsiTheme="minorHAnsi" w:cstheme="minorHAnsi"/>
                <w:sz w:val="18"/>
                <w:szCs w:val="18"/>
              </w:rPr>
            </w:pPr>
            <w:r>
              <w:rPr>
                <w:rFonts w:asciiTheme="minorHAnsi" w:hAnsiTheme="minorHAnsi" w:cstheme="minorHAnsi"/>
                <w:sz w:val="18"/>
                <w:szCs w:val="18"/>
              </w:rPr>
              <w:t>£0</w:t>
            </w:r>
          </w:p>
        </w:tc>
        <w:tc>
          <w:tcPr>
            <w:tcW w:w="1418" w:type="dxa"/>
            <w:gridSpan w:val="2"/>
          </w:tcPr>
          <w:p w14:paraId="086687BC" w14:textId="77777777" w:rsidR="00C02715" w:rsidRDefault="00C02715" w:rsidP="003517AD">
            <w:pPr>
              <w:pStyle w:val="TableParagraph"/>
              <w:spacing w:before="58" w:line="259" w:lineRule="auto"/>
              <w:ind w:left="105" w:right="124"/>
              <w:rPr>
                <w:rFonts w:asciiTheme="minorHAnsi" w:hAnsiTheme="minorHAnsi" w:cstheme="minorHAnsi"/>
                <w:sz w:val="18"/>
                <w:szCs w:val="18"/>
              </w:rPr>
            </w:pPr>
            <w:r>
              <w:rPr>
                <w:rFonts w:asciiTheme="minorHAnsi" w:hAnsiTheme="minorHAnsi" w:cstheme="minorHAnsi"/>
                <w:sz w:val="18"/>
                <w:szCs w:val="18"/>
              </w:rPr>
              <w:t>Current paperwork</w:t>
            </w:r>
          </w:p>
        </w:tc>
        <w:tc>
          <w:tcPr>
            <w:tcW w:w="1134" w:type="dxa"/>
            <w:gridSpan w:val="2"/>
          </w:tcPr>
          <w:p w14:paraId="6071F855" w14:textId="77777777" w:rsidR="00C02715" w:rsidRDefault="00C02715" w:rsidP="003517AD">
            <w:pPr>
              <w:pStyle w:val="TableParagraph"/>
              <w:ind w:left="120"/>
              <w:rPr>
                <w:rFonts w:asciiTheme="minorHAnsi" w:hAnsiTheme="minorHAnsi" w:cstheme="minorHAnsi"/>
                <w:sz w:val="24"/>
                <w:szCs w:val="24"/>
              </w:rPr>
            </w:pPr>
            <w:r>
              <w:rPr>
                <w:rFonts w:asciiTheme="minorHAnsi" w:hAnsiTheme="minorHAnsi" w:cstheme="minorHAnsi"/>
                <w:sz w:val="24"/>
                <w:szCs w:val="24"/>
              </w:rPr>
              <w:t>KP, LB</w:t>
            </w:r>
          </w:p>
        </w:tc>
        <w:tc>
          <w:tcPr>
            <w:tcW w:w="1559" w:type="dxa"/>
            <w:gridSpan w:val="4"/>
          </w:tcPr>
          <w:p w14:paraId="0F50C832" w14:textId="77777777" w:rsidR="00C02715" w:rsidRDefault="00C02715" w:rsidP="003517AD">
            <w:pPr>
              <w:pStyle w:val="TableParagraph"/>
              <w:spacing w:before="12" w:line="254" w:lineRule="auto"/>
              <w:ind w:left="110"/>
              <w:rPr>
                <w:rFonts w:asciiTheme="minorHAnsi" w:hAnsiTheme="minorHAnsi" w:cstheme="minorHAnsi"/>
                <w:sz w:val="24"/>
                <w:szCs w:val="24"/>
              </w:rPr>
            </w:pPr>
            <w:r>
              <w:rPr>
                <w:rFonts w:asciiTheme="minorHAnsi" w:hAnsiTheme="minorHAnsi" w:cstheme="minorHAnsi"/>
                <w:sz w:val="24"/>
                <w:szCs w:val="24"/>
              </w:rPr>
              <w:t>Autumn 2023</w:t>
            </w:r>
          </w:p>
        </w:tc>
        <w:tc>
          <w:tcPr>
            <w:tcW w:w="5528" w:type="dxa"/>
            <w:gridSpan w:val="7"/>
          </w:tcPr>
          <w:p w14:paraId="291CEE8C" w14:textId="77777777" w:rsidR="00C02715"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 xml:space="preserve">The number of serious accidents is easier to identify. There is clear guidance for staff on levels of reporting </w:t>
            </w:r>
            <w:proofErr w:type="gramStart"/>
            <w:r>
              <w:rPr>
                <w:rFonts w:asciiTheme="minorHAnsi" w:hAnsiTheme="minorHAnsi" w:cstheme="minorHAnsi"/>
                <w:sz w:val="24"/>
                <w:szCs w:val="24"/>
              </w:rPr>
              <w:t>e.g.</w:t>
            </w:r>
            <w:proofErr w:type="gramEnd"/>
            <w:r>
              <w:rPr>
                <w:rFonts w:asciiTheme="minorHAnsi" w:hAnsiTheme="minorHAnsi" w:cstheme="minorHAnsi"/>
                <w:sz w:val="24"/>
                <w:szCs w:val="24"/>
              </w:rPr>
              <w:t xml:space="preserve"> slip home, online log, H&amp;S risk assessment.</w:t>
            </w:r>
          </w:p>
        </w:tc>
        <w:tc>
          <w:tcPr>
            <w:tcW w:w="993" w:type="dxa"/>
            <w:shd w:val="clear" w:color="auto" w:fill="auto"/>
          </w:tcPr>
          <w:p w14:paraId="55F8362B"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711AD67A" w14:textId="77777777" w:rsidTr="00BC23AE">
        <w:trPr>
          <w:trHeight w:val="730"/>
        </w:trPr>
        <w:tc>
          <w:tcPr>
            <w:tcW w:w="1185" w:type="dxa"/>
            <w:gridSpan w:val="2"/>
            <w:vMerge/>
          </w:tcPr>
          <w:p w14:paraId="581D0460" w14:textId="77777777" w:rsidR="00C02715" w:rsidRDefault="00C02715" w:rsidP="003517AD">
            <w:pPr>
              <w:pStyle w:val="TableParagraph"/>
              <w:spacing w:before="13" w:line="259" w:lineRule="auto"/>
              <w:ind w:left="106" w:right="126"/>
              <w:rPr>
                <w:rFonts w:asciiTheme="minorHAnsi" w:hAnsiTheme="minorHAnsi" w:cstheme="minorHAnsi"/>
                <w:sz w:val="24"/>
                <w:szCs w:val="24"/>
              </w:rPr>
            </w:pPr>
          </w:p>
        </w:tc>
        <w:tc>
          <w:tcPr>
            <w:tcW w:w="2905" w:type="dxa"/>
            <w:gridSpan w:val="2"/>
          </w:tcPr>
          <w:p w14:paraId="6C3DB189" w14:textId="77777777" w:rsidR="00C02715"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 xml:space="preserve">2.2.1b </w:t>
            </w:r>
            <w:proofErr w:type="gramStart"/>
            <w:r>
              <w:rPr>
                <w:rFonts w:asciiTheme="minorHAnsi" w:hAnsiTheme="minorHAnsi" w:cstheme="minorHAnsi"/>
                <w:sz w:val="24"/>
                <w:szCs w:val="24"/>
              </w:rPr>
              <w:t>To</w:t>
            </w:r>
            <w:proofErr w:type="gramEnd"/>
            <w:r>
              <w:rPr>
                <w:rFonts w:asciiTheme="minorHAnsi" w:hAnsiTheme="minorHAnsi" w:cstheme="minorHAnsi"/>
                <w:sz w:val="24"/>
                <w:szCs w:val="24"/>
              </w:rPr>
              <w:t xml:space="preserve"> review the yards safety with Health and Safety Officers and look at how the LA can make the yard safer for pupils.</w:t>
            </w:r>
          </w:p>
        </w:tc>
        <w:tc>
          <w:tcPr>
            <w:tcW w:w="850" w:type="dxa"/>
          </w:tcPr>
          <w:p w14:paraId="15D0CCBC" w14:textId="77777777" w:rsidR="00C02715" w:rsidRDefault="00C02715" w:rsidP="003517AD">
            <w:pPr>
              <w:pStyle w:val="TableParagraph"/>
              <w:spacing w:before="58" w:line="259" w:lineRule="auto"/>
              <w:ind w:left="125" w:right="128"/>
              <w:rPr>
                <w:rFonts w:asciiTheme="minorHAnsi" w:hAnsiTheme="minorHAnsi" w:cstheme="minorHAnsi"/>
                <w:sz w:val="18"/>
                <w:szCs w:val="18"/>
              </w:rPr>
            </w:pPr>
            <w:r>
              <w:rPr>
                <w:rFonts w:asciiTheme="minorHAnsi" w:hAnsiTheme="minorHAnsi" w:cstheme="minorHAnsi"/>
                <w:sz w:val="18"/>
                <w:szCs w:val="18"/>
              </w:rPr>
              <w:t>£0</w:t>
            </w:r>
          </w:p>
        </w:tc>
        <w:tc>
          <w:tcPr>
            <w:tcW w:w="1418" w:type="dxa"/>
            <w:gridSpan w:val="2"/>
          </w:tcPr>
          <w:p w14:paraId="064AF46F" w14:textId="77777777" w:rsidR="00C02715" w:rsidRDefault="00C02715" w:rsidP="003517AD">
            <w:pPr>
              <w:pStyle w:val="TableParagraph"/>
              <w:spacing w:before="58" w:line="259" w:lineRule="auto"/>
              <w:ind w:left="105" w:right="124"/>
              <w:rPr>
                <w:rFonts w:asciiTheme="minorHAnsi" w:hAnsiTheme="minorHAnsi" w:cstheme="minorHAnsi"/>
                <w:sz w:val="18"/>
                <w:szCs w:val="18"/>
              </w:rPr>
            </w:pPr>
            <w:r>
              <w:rPr>
                <w:rFonts w:asciiTheme="minorHAnsi" w:hAnsiTheme="minorHAnsi" w:cstheme="minorHAnsi"/>
                <w:sz w:val="18"/>
                <w:szCs w:val="18"/>
              </w:rPr>
              <w:t>LA Report</w:t>
            </w:r>
          </w:p>
        </w:tc>
        <w:tc>
          <w:tcPr>
            <w:tcW w:w="1134" w:type="dxa"/>
            <w:gridSpan w:val="2"/>
          </w:tcPr>
          <w:p w14:paraId="048FF948" w14:textId="77777777" w:rsidR="00C02715" w:rsidRDefault="00C02715" w:rsidP="003517AD">
            <w:pPr>
              <w:pStyle w:val="TableParagraph"/>
              <w:ind w:left="120"/>
              <w:rPr>
                <w:rFonts w:asciiTheme="minorHAnsi" w:hAnsiTheme="minorHAnsi" w:cstheme="minorHAnsi"/>
                <w:sz w:val="24"/>
                <w:szCs w:val="24"/>
              </w:rPr>
            </w:pPr>
            <w:r>
              <w:rPr>
                <w:rFonts w:asciiTheme="minorHAnsi" w:hAnsiTheme="minorHAnsi" w:cstheme="minorHAnsi"/>
                <w:sz w:val="24"/>
                <w:szCs w:val="24"/>
              </w:rPr>
              <w:t>KP</w:t>
            </w:r>
          </w:p>
        </w:tc>
        <w:tc>
          <w:tcPr>
            <w:tcW w:w="1559" w:type="dxa"/>
            <w:gridSpan w:val="4"/>
          </w:tcPr>
          <w:p w14:paraId="225AE00D" w14:textId="77777777" w:rsidR="00C02715" w:rsidRDefault="00C02715" w:rsidP="003517AD">
            <w:pPr>
              <w:pStyle w:val="TableParagraph"/>
              <w:spacing w:before="12" w:line="254" w:lineRule="auto"/>
              <w:ind w:left="110"/>
              <w:rPr>
                <w:rFonts w:asciiTheme="minorHAnsi" w:hAnsiTheme="minorHAnsi" w:cstheme="minorHAnsi"/>
                <w:sz w:val="24"/>
                <w:szCs w:val="24"/>
              </w:rPr>
            </w:pPr>
            <w:r>
              <w:rPr>
                <w:rFonts w:asciiTheme="minorHAnsi" w:hAnsiTheme="minorHAnsi" w:cstheme="minorHAnsi"/>
                <w:sz w:val="24"/>
                <w:szCs w:val="24"/>
              </w:rPr>
              <w:t>Autumn 2023</w:t>
            </w:r>
          </w:p>
        </w:tc>
        <w:tc>
          <w:tcPr>
            <w:tcW w:w="5528" w:type="dxa"/>
            <w:gridSpan w:val="7"/>
          </w:tcPr>
          <w:p w14:paraId="13522299" w14:textId="77777777" w:rsidR="00C02715"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 xml:space="preserve">There is a plan in place to renew the </w:t>
            </w:r>
            <w:proofErr w:type="gramStart"/>
            <w:r>
              <w:rPr>
                <w:rFonts w:asciiTheme="minorHAnsi" w:hAnsiTheme="minorHAnsi" w:cstheme="minorHAnsi"/>
                <w:sz w:val="24"/>
                <w:szCs w:val="24"/>
              </w:rPr>
              <w:t>yard</w:t>
            </w:r>
            <w:proofErr w:type="gramEnd"/>
            <w:r>
              <w:rPr>
                <w:rFonts w:asciiTheme="minorHAnsi" w:hAnsiTheme="minorHAnsi" w:cstheme="minorHAnsi"/>
                <w:sz w:val="24"/>
                <w:szCs w:val="24"/>
              </w:rPr>
              <w:t xml:space="preserve"> so it is safer for learners to play.</w:t>
            </w:r>
          </w:p>
        </w:tc>
        <w:tc>
          <w:tcPr>
            <w:tcW w:w="993" w:type="dxa"/>
            <w:shd w:val="clear" w:color="auto" w:fill="auto"/>
          </w:tcPr>
          <w:p w14:paraId="5106132F" w14:textId="77777777" w:rsidR="00C02715" w:rsidRPr="00EA080D" w:rsidRDefault="00C02715" w:rsidP="003517AD">
            <w:pPr>
              <w:pStyle w:val="TableParagraph"/>
              <w:rPr>
                <w:rFonts w:asciiTheme="minorHAnsi" w:hAnsiTheme="minorHAnsi" w:cstheme="minorHAnsi"/>
                <w:sz w:val="24"/>
                <w:szCs w:val="24"/>
              </w:rPr>
            </w:pPr>
          </w:p>
        </w:tc>
      </w:tr>
      <w:tr w:rsidR="00C02715" w:rsidRPr="00A05E07" w14:paraId="5EC8BC42" w14:textId="77777777" w:rsidTr="00BC23AE">
        <w:trPr>
          <w:trHeight w:val="337"/>
        </w:trPr>
        <w:tc>
          <w:tcPr>
            <w:tcW w:w="15572" w:type="dxa"/>
            <w:gridSpan w:val="21"/>
            <w:tcBorders>
              <w:top w:val="nil"/>
              <w:left w:val="nil"/>
              <w:bottom w:val="nil"/>
              <w:right w:val="nil"/>
            </w:tcBorders>
            <w:shd w:val="clear" w:color="auto" w:fill="000000"/>
          </w:tcPr>
          <w:p w14:paraId="2DA2EF72" w14:textId="77777777" w:rsidR="00C02715" w:rsidRPr="00A05E07" w:rsidRDefault="00C02715" w:rsidP="003517AD">
            <w:pPr>
              <w:pStyle w:val="TableParagraph"/>
              <w:spacing w:before="43"/>
              <w:ind w:left="120"/>
              <w:rPr>
                <w:rFonts w:asciiTheme="minorHAnsi" w:hAnsiTheme="minorHAnsi" w:cstheme="minorHAnsi"/>
                <w:color w:val="FFFFFF"/>
                <w:spacing w:val="-1"/>
                <w:w w:val="105"/>
                <w:sz w:val="32"/>
                <w:szCs w:val="32"/>
              </w:rPr>
            </w:pPr>
            <w:r w:rsidRPr="00A05E07">
              <w:rPr>
                <w:rFonts w:asciiTheme="minorHAnsi" w:hAnsiTheme="minorHAnsi" w:cstheme="minorHAnsi"/>
                <w:color w:val="FFFFFF"/>
                <w:spacing w:val="-1"/>
                <w:w w:val="105"/>
                <w:sz w:val="32"/>
                <w:szCs w:val="32"/>
              </w:rPr>
              <w:t>O</w:t>
            </w:r>
            <w:r w:rsidRPr="00A05E07">
              <w:rPr>
                <w:rFonts w:asciiTheme="minorHAnsi" w:hAnsiTheme="minorHAnsi" w:cstheme="minorHAnsi"/>
                <w:color w:val="FFFFFF"/>
                <w:spacing w:val="-1"/>
                <w:w w:val="84"/>
                <w:sz w:val="32"/>
                <w:szCs w:val="32"/>
              </w:rPr>
              <w:t>B</w:t>
            </w:r>
            <w:r w:rsidRPr="00A05E07">
              <w:rPr>
                <w:rFonts w:asciiTheme="minorHAnsi" w:hAnsiTheme="minorHAnsi" w:cstheme="minorHAnsi"/>
                <w:color w:val="FFFFFF"/>
                <w:spacing w:val="-1"/>
                <w:w w:val="50"/>
                <w:sz w:val="32"/>
                <w:szCs w:val="32"/>
              </w:rPr>
              <w:t>J</w:t>
            </w:r>
            <w:r w:rsidRPr="00A05E07">
              <w:rPr>
                <w:rFonts w:asciiTheme="minorHAnsi" w:hAnsiTheme="minorHAnsi" w:cstheme="minorHAnsi"/>
                <w:color w:val="FFFFFF"/>
                <w:spacing w:val="-1"/>
                <w:w w:val="74"/>
                <w:sz w:val="32"/>
                <w:szCs w:val="32"/>
              </w:rPr>
              <w:t>E</w:t>
            </w:r>
            <w:r w:rsidRPr="00A05E07">
              <w:rPr>
                <w:rFonts w:asciiTheme="minorHAnsi" w:hAnsiTheme="minorHAnsi" w:cstheme="minorHAnsi"/>
                <w:color w:val="FFFFFF"/>
                <w:spacing w:val="-1"/>
                <w:w w:val="98"/>
                <w:sz w:val="32"/>
                <w:szCs w:val="32"/>
              </w:rPr>
              <w:t>CT</w:t>
            </w:r>
            <w:r w:rsidRPr="00A05E07">
              <w:rPr>
                <w:rFonts w:asciiTheme="minorHAnsi" w:hAnsiTheme="minorHAnsi" w:cstheme="minorHAnsi"/>
                <w:color w:val="FFFFFF"/>
                <w:spacing w:val="-1"/>
                <w:w w:val="89"/>
                <w:sz w:val="32"/>
                <w:szCs w:val="32"/>
              </w:rPr>
              <w:t>I</w:t>
            </w:r>
            <w:r w:rsidRPr="00A05E07">
              <w:rPr>
                <w:rFonts w:asciiTheme="minorHAnsi" w:hAnsiTheme="minorHAnsi" w:cstheme="minorHAnsi"/>
                <w:color w:val="FFFFFF"/>
                <w:spacing w:val="-1"/>
                <w:w w:val="90"/>
                <w:sz w:val="32"/>
                <w:szCs w:val="32"/>
              </w:rPr>
              <w:t>V</w:t>
            </w:r>
            <w:r w:rsidRPr="00A05E07">
              <w:rPr>
                <w:rFonts w:asciiTheme="minorHAnsi" w:hAnsiTheme="minorHAnsi" w:cstheme="minorHAnsi"/>
                <w:color w:val="FFFFFF"/>
                <w:w w:val="74"/>
                <w:sz w:val="32"/>
                <w:szCs w:val="32"/>
              </w:rPr>
              <w:t>E</w:t>
            </w:r>
            <w:r w:rsidRPr="00A05E07">
              <w:rPr>
                <w:rFonts w:asciiTheme="minorHAnsi" w:hAnsiTheme="minorHAnsi" w:cstheme="minorHAnsi"/>
                <w:color w:val="FFFFFF"/>
                <w:spacing w:val="3"/>
                <w:sz w:val="32"/>
                <w:szCs w:val="32"/>
              </w:rPr>
              <w:t xml:space="preserve"> 3</w:t>
            </w:r>
            <w:r w:rsidRPr="00A05E07">
              <w:rPr>
                <w:rFonts w:asciiTheme="minorHAnsi" w:hAnsiTheme="minorHAnsi" w:cstheme="minorHAnsi"/>
                <w:color w:val="FFFFFF"/>
                <w:w w:val="89"/>
                <w:sz w:val="32"/>
                <w:szCs w:val="32"/>
              </w:rPr>
              <w:t xml:space="preserve"> TEACHING AND LEARNING EXPEREINCES </w:t>
            </w:r>
            <w:r w:rsidRPr="00A05E07">
              <w:rPr>
                <w:rFonts w:asciiTheme="minorHAnsi" w:hAnsiTheme="minorHAnsi" w:cstheme="minorHAnsi"/>
                <w:i/>
                <w:color w:val="FFFFFF"/>
                <w:w w:val="91"/>
                <w:sz w:val="32"/>
                <w:szCs w:val="32"/>
              </w:rPr>
              <w:t>Inspection</w:t>
            </w:r>
            <w:r w:rsidRPr="00A05E07">
              <w:rPr>
                <w:rFonts w:asciiTheme="minorHAnsi" w:hAnsiTheme="minorHAnsi" w:cstheme="minorHAnsi"/>
                <w:i/>
                <w:color w:val="FFFFFF"/>
                <w:spacing w:val="-25"/>
                <w:sz w:val="32"/>
                <w:szCs w:val="32"/>
              </w:rPr>
              <w:t xml:space="preserve"> </w:t>
            </w:r>
            <w:r w:rsidRPr="00A05E07">
              <w:rPr>
                <w:rFonts w:asciiTheme="minorHAnsi" w:hAnsiTheme="minorHAnsi" w:cstheme="minorHAnsi"/>
                <w:i/>
                <w:color w:val="FFFFFF"/>
                <w:w w:val="106"/>
                <w:sz w:val="32"/>
                <w:szCs w:val="32"/>
              </w:rPr>
              <w:t>A</w:t>
            </w:r>
            <w:r w:rsidRPr="00A05E07">
              <w:rPr>
                <w:rFonts w:asciiTheme="minorHAnsi" w:hAnsiTheme="minorHAnsi" w:cstheme="minorHAnsi"/>
                <w:i/>
                <w:color w:val="FFFFFF"/>
                <w:spacing w:val="-5"/>
                <w:w w:val="106"/>
                <w:sz w:val="32"/>
                <w:szCs w:val="32"/>
              </w:rPr>
              <w:t>r</w:t>
            </w:r>
            <w:r w:rsidRPr="00A05E07">
              <w:rPr>
                <w:rFonts w:asciiTheme="minorHAnsi" w:hAnsiTheme="minorHAnsi" w:cstheme="minorHAnsi"/>
                <w:i/>
                <w:color w:val="FFFFFF"/>
                <w:w w:val="81"/>
                <w:sz w:val="32"/>
                <w:szCs w:val="32"/>
              </w:rPr>
              <w:t>ea</w:t>
            </w:r>
            <w:r w:rsidRPr="00A05E07">
              <w:rPr>
                <w:rFonts w:asciiTheme="minorHAnsi" w:hAnsiTheme="minorHAnsi" w:cstheme="minorHAnsi"/>
                <w:i/>
                <w:color w:val="FFFFFF"/>
                <w:sz w:val="32"/>
                <w:szCs w:val="32"/>
              </w:rPr>
              <w:t xml:space="preserve"> 3 </w:t>
            </w:r>
            <w:r w:rsidRPr="00A05E07">
              <w:rPr>
                <w:rFonts w:asciiTheme="minorHAnsi" w:hAnsiTheme="minorHAnsi" w:cstheme="minorHAnsi"/>
                <w:i/>
                <w:color w:val="FFFFFF"/>
                <w:w w:val="87"/>
                <w:sz w:val="32"/>
                <w:szCs w:val="32"/>
              </w:rPr>
              <w:t xml:space="preserve">(3.1 The breadth, </w:t>
            </w:r>
            <w:proofErr w:type="gramStart"/>
            <w:r w:rsidRPr="00A05E07">
              <w:rPr>
                <w:rFonts w:asciiTheme="minorHAnsi" w:hAnsiTheme="minorHAnsi" w:cstheme="minorHAnsi"/>
                <w:i/>
                <w:color w:val="FFFFFF"/>
                <w:w w:val="87"/>
                <w:sz w:val="32"/>
                <w:szCs w:val="32"/>
              </w:rPr>
              <w:t>balance</w:t>
            </w:r>
            <w:proofErr w:type="gramEnd"/>
            <w:r w:rsidRPr="00A05E07">
              <w:rPr>
                <w:rFonts w:asciiTheme="minorHAnsi" w:hAnsiTheme="minorHAnsi" w:cstheme="minorHAnsi"/>
                <w:i/>
                <w:color w:val="FFFFFF"/>
                <w:w w:val="87"/>
                <w:sz w:val="32"/>
                <w:szCs w:val="32"/>
              </w:rPr>
              <w:t xml:space="preserve"> and appropriateness of the curriculum; 3.2 Teaching and assessment)</w:t>
            </w:r>
          </w:p>
        </w:tc>
      </w:tr>
      <w:tr w:rsidR="00C02715" w:rsidRPr="00EA080D" w14:paraId="38C7D759" w14:textId="77777777" w:rsidTr="00BC23AE">
        <w:trPr>
          <w:trHeight w:val="651"/>
        </w:trPr>
        <w:tc>
          <w:tcPr>
            <w:tcW w:w="1179" w:type="dxa"/>
            <w:tcBorders>
              <w:top w:val="nil"/>
              <w:right w:val="single" w:sz="4" w:space="0" w:color="auto"/>
            </w:tcBorders>
          </w:tcPr>
          <w:p w14:paraId="55EB13A1" w14:textId="77777777" w:rsidR="00C02715" w:rsidRDefault="00C02715" w:rsidP="003517AD">
            <w:pPr>
              <w:pStyle w:val="TableParagraph"/>
              <w:spacing w:before="13"/>
              <w:ind w:left="105"/>
              <w:rPr>
                <w:rFonts w:asciiTheme="minorHAnsi" w:hAnsiTheme="minorHAnsi" w:cstheme="minorHAnsi"/>
                <w:w w:val="90"/>
                <w:sz w:val="24"/>
                <w:szCs w:val="24"/>
              </w:rPr>
            </w:pPr>
            <w:r w:rsidRPr="00EA080D">
              <w:rPr>
                <w:rFonts w:asciiTheme="minorHAnsi" w:hAnsiTheme="minorHAnsi" w:cstheme="minorHAnsi"/>
                <w:w w:val="90"/>
                <w:sz w:val="24"/>
                <w:szCs w:val="24"/>
              </w:rPr>
              <w:t>Improvement</w:t>
            </w:r>
            <w:r w:rsidRPr="00EA080D">
              <w:rPr>
                <w:rFonts w:asciiTheme="minorHAnsi" w:hAnsiTheme="minorHAnsi" w:cstheme="minorHAnsi"/>
                <w:spacing w:val="9"/>
                <w:w w:val="90"/>
                <w:sz w:val="24"/>
                <w:szCs w:val="24"/>
              </w:rPr>
              <w:t xml:space="preserve"> </w:t>
            </w:r>
            <w:r w:rsidRPr="00EA080D">
              <w:rPr>
                <w:rFonts w:asciiTheme="minorHAnsi" w:hAnsiTheme="minorHAnsi" w:cstheme="minorHAnsi"/>
                <w:w w:val="90"/>
                <w:sz w:val="24"/>
                <w:szCs w:val="24"/>
              </w:rPr>
              <w:t>foc</w:t>
            </w:r>
            <w:r>
              <w:rPr>
                <w:rFonts w:asciiTheme="minorHAnsi" w:hAnsiTheme="minorHAnsi" w:cstheme="minorHAnsi"/>
                <w:w w:val="90"/>
                <w:sz w:val="24"/>
                <w:szCs w:val="24"/>
              </w:rPr>
              <w:t>us</w:t>
            </w:r>
            <w:r w:rsidRPr="00EA080D">
              <w:rPr>
                <w:rFonts w:asciiTheme="minorHAnsi" w:hAnsiTheme="minorHAnsi" w:cstheme="minorHAnsi"/>
                <w:w w:val="90"/>
                <w:sz w:val="24"/>
                <w:szCs w:val="24"/>
              </w:rPr>
              <w:t>:</w:t>
            </w:r>
          </w:p>
          <w:p w14:paraId="365CF7A8" w14:textId="77777777" w:rsidR="00C02715" w:rsidRPr="001541BC" w:rsidRDefault="00C02715" w:rsidP="003517AD">
            <w:pPr>
              <w:pStyle w:val="TableParagraph"/>
              <w:spacing w:before="13"/>
              <w:ind w:left="105"/>
              <w:rPr>
                <w:rFonts w:asciiTheme="minorHAnsi" w:hAnsiTheme="minorHAnsi" w:cstheme="minorHAnsi"/>
                <w:spacing w:val="10"/>
                <w:w w:val="90"/>
                <w:sz w:val="24"/>
                <w:szCs w:val="24"/>
              </w:rPr>
            </w:pPr>
            <w:r>
              <w:rPr>
                <w:rFonts w:asciiTheme="minorHAnsi" w:hAnsiTheme="minorHAnsi" w:cstheme="minorHAnsi"/>
                <w:spacing w:val="9"/>
                <w:w w:val="90"/>
                <w:sz w:val="24"/>
                <w:szCs w:val="24"/>
              </w:rPr>
              <w:t>Priority 3</w:t>
            </w:r>
            <w:r w:rsidRPr="00EA080D">
              <w:rPr>
                <w:rFonts w:asciiTheme="minorHAnsi" w:hAnsiTheme="minorHAnsi" w:cstheme="minorHAnsi"/>
                <w:spacing w:val="21"/>
                <w:w w:val="90"/>
                <w:sz w:val="24"/>
                <w:szCs w:val="24"/>
              </w:rPr>
              <w:t xml:space="preserve"> </w:t>
            </w:r>
          </w:p>
        </w:tc>
        <w:tc>
          <w:tcPr>
            <w:tcW w:w="8864" w:type="dxa"/>
            <w:gridSpan w:val="14"/>
            <w:tcBorders>
              <w:top w:val="nil"/>
              <w:left w:val="single" w:sz="4" w:space="0" w:color="auto"/>
            </w:tcBorders>
          </w:tcPr>
          <w:p w14:paraId="2795BEA6" w14:textId="77777777" w:rsidR="00C02715" w:rsidRPr="00653C61" w:rsidRDefault="00C02715" w:rsidP="003517AD">
            <w:pPr>
              <w:pStyle w:val="TableParagraph"/>
              <w:spacing w:line="240" w:lineRule="atLeast"/>
              <w:ind w:left="143"/>
              <w:rPr>
                <w:rFonts w:asciiTheme="minorHAnsi" w:hAnsiTheme="minorHAnsi" w:cstheme="minorHAnsi"/>
                <w:b/>
                <w:bCs/>
                <w:sz w:val="28"/>
                <w:szCs w:val="32"/>
              </w:rPr>
            </w:pPr>
            <w:r w:rsidRPr="00653C61">
              <w:rPr>
                <w:rFonts w:asciiTheme="minorHAnsi" w:hAnsiTheme="minorHAnsi" w:cstheme="minorHAnsi"/>
                <w:b/>
                <w:bCs/>
                <w:sz w:val="28"/>
                <w:szCs w:val="32"/>
              </w:rPr>
              <w:t>3.1.1 To ensure that planning adopts a cross-curricular approach so that children’s skills are developed using an enquiry approach and authentic learning experiences.</w:t>
            </w:r>
          </w:p>
          <w:p w14:paraId="36BFBF3F" w14:textId="77777777" w:rsidR="00C02715" w:rsidRPr="00653C61" w:rsidRDefault="00C02715" w:rsidP="003517AD">
            <w:pPr>
              <w:pStyle w:val="TableParagraph"/>
              <w:spacing w:line="240" w:lineRule="atLeast"/>
              <w:ind w:left="143"/>
              <w:rPr>
                <w:rFonts w:asciiTheme="minorHAnsi" w:hAnsiTheme="minorHAnsi" w:cstheme="minorHAnsi"/>
                <w:b/>
                <w:bCs/>
                <w:sz w:val="28"/>
                <w:szCs w:val="32"/>
              </w:rPr>
            </w:pPr>
            <w:r w:rsidRPr="00653C61">
              <w:rPr>
                <w:rFonts w:asciiTheme="minorHAnsi" w:hAnsiTheme="minorHAnsi" w:cstheme="minorHAnsi"/>
                <w:b/>
                <w:bCs/>
                <w:sz w:val="28"/>
                <w:szCs w:val="32"/>
              </w:rPr>
              <w:t xml:space="preserve">3.1.2 To continue to develop learning flexible environments, so learners </w:t>
            </w:r>
            <w:r w:rsidRPr="00653C61">
              <w:rPr>
                <w:rFonts w:asciiTheme="minorHAnsi" w:hAnsiTheme="minorHAnsi" w:cstheme="minorHAnsi"/>
                <w:b/>
                <w:bCs/>
                <w:sz w:val="28"/>
                <w:szCs w:val="32"/>
              </w:rPr>
              <w:lastRenderedPageBreak/>
              <w:t>can become increasingly independent and are able to explore through play and exploration.</w:t>
            </w:r>
          </w:p>
          <w:p w14:paraId="75189EAA" w14:textId="77777777" w:rsidR="00C02715" w:rsidRPr="00254610" w:rsidRDefault="00C02715" w:rsidP="003517AD">
            <w:pPr>
              <w:pStyle w:val="TableParagraph"/>
              <w:spacing w:line="240" w:lineRule="atLeast"/>
              <w:ind w:left="143"/>
              <w:rPr>
                <w:rFonts w:asciiTheme="minorHAnsi" w:hAnsiTheme="minorHAnsi" w:cstheme="minorHAnsi"/>
                <w:b/>
                <w:bCs/>
                <w:sz w:val="24"/>
                <w:szCs w:val="24"/>
              </w:rPr>
            </w:pPr>
            <w:r w:rsidRPr="00653C61">
              <w:rPr>
                <w:rFonts w:asciiTheme="minorHAnsi" w:hAnsiTheme="minorHAnsi" w:cstheme="minorHAnsi"/>
                <w:b/>
                <w:bCs/>
                <w:sz w:val="28"/>
                <w:szCs w:val="32"/>
              </w:rPr>
              <w:t>3.2 To explore how pupils can use self/peer assessment and refine assessment procedures, in line with CfW pedagogy.</w:t>
            </w:r>
          </w:p>
        </w:tc>
        <w:tc>
          <w:tcPr>
            <w:tcW w:w="1418" w:type="dxa"/>
            <w:gridSpan w:val="3"/>
            <w:tcBorders>
              <w:top w:val="nil"/>
              <w:left w:val="single" w:sz="4" w:space="0" w:color="auto"/>
            </w:tcBorders>
          </w:tcPr>
          <w:p w14:paraId="4C8BC43C" w14:textId="77777777" w:rsidR="00C02715" w:rsidRPr="00F033D2" w:rsidRDefault="00C02715" w:rsidP="003517AD">
            <w:pPr>
              <w:pStyle w:val="TableParagraph"/>
              <w:spacing w:line="240" w:lineRule="atLeast"/>
              <w:ind w:left="145"/>
              <w:rPr>
                <w:rFonts w:asciiTheme="minorHAnsi" w:hAnsiTheme="minorHAnsi" w:cstheme="minorHAnsi"/>
                <w:b/>
                <w:bCs/>
                <w:sz w:val="24"/>
                <w:szCs w:val="24"/>
              </w:rPr>
            </w:pPr>
            <w:r w:rsidRPr="008F0039">
              <w:rPr>
                <w:rFonts w:asciiTheme="minorHAnsi" w:hAnsiTheme="minorHAnsi" w:cstheme="minorHAnsi"/>
                <w:sz w:val="24"/>
                <w:szCs w:val="24"/>
              </w:rPr>
              <w:lastRenderedPageBreak/>
              <w:t>Link Governor</w:t>
            </w:r>
            <w:r>
              <w:rPr>
                <w:rFonts w:asciiTheme="minorHAnsi" w:hAnsiTheme="minorHAnsi" w:cstheme="minorHAnsi"/>
                <w:sz w:val="24"/>
                <w:szCs w:val="24"/>
              </w:rPr>
              <w:t>s</w:t>
            </w:r>
            <w:r w:rsidRPr="008F0039">
              <w:rPr>
                <w:rFonts w:asciiTheme="minorHAnsi" w:hAnsiTheme="minorHAnsi" w:cstheme="minorHAnsi"/>
                <w:sz w:val="24"/>
                <w:szCs w:val="24"/>
              </w:rPr>
              <w:t>:</w:t>
            </w:r>
          </w:p>
        </w:tc>
        <w:tc>
          <w:tcPr>
            <w:tcW w:w="4111" w:type="dxa"/>
            <w:gridSpan w:val="3"/>
            <w:tcBorders>
              <w:top w:val="nil"/>
              <w:left w:val="single" w:sz="4" w:space="0" w:color="auto"/>
            </w:tcBorders>
          </w:tcPr>
          <w:p w14:paraId="28F421F7" w14:textId="77777777" w:rsidR="00C02715" w:rsidRPr="00F033D2" w:rsidRDefault="00C02715" w:rsidP="003517AD">
            <w:pPr>
              <w:pStyle w:val="TableParagraph"/>
              <w:spacing w:line="240" w:lineRule="atLeast"/>
              <w:ind w:left="145"/>
              <w:rPr>
                <w:rFonts w:asciiTheme="minorHAnsi" w:hAnsiTheme="minorHAnsi" w:cstheme="minorHAnsi"/>
                <w:b/>
                <w:bCs/>
                <w:sz w:val="24"/>
                <w:szCs w:val="24"/>
              </w:rPr>
            </w:pPr>
            <w:r>
              <w:rPr>
                <w:rFonts w:asciiTheme="minorHAnsi" w:hAnsiTheme="minorHAnsi" w:cstheme="minorHAnsi"/>
                <w:b/>
                <w:bCs/>
                <w:sz w:val="24"/>
                <w:szCs w:val="24"/>
              </w:rPr>
              <w:t>All</w:t>
            </w:r>
          </w:p>
        </w:tc>
      </w:tr>
      <w:tr w:rsidR="00C02715" w:rsidRPr="00EA080D" w14:paraId="055B17BD" w14:textId="77777777" w:rsidTr="00BC23AE">
        <w:trPr>
          <w:trHeight w:val="651"/>
        </w:trPr>
        <w:tc>
          <w:tcPr>
            <w:tcW w:w="1179" w:type="dxa"/>
            <w:tcBorders>
              <w:top w:val="nil"/>
              <w:right w:val="single" w:sz="4" w:space="0" w:color="auto"/>
            </w:tcBorders>
          </w:tcPr>
          <w:p w14:paraId="659D4A45" w14:textId="77777777" w:rsidR="00C02715" w:rsidRPr="00EA080D" w:rsidRDefault="00C02715" w:rsidP="003517AD">
            <w:pPr>
              <w:pStyle w:val="TableParagraph"/>
              <w:spacing w:before="13"/>
              <w:ind w:left="105"/>
              <w:rPr>
                <w:rFonts w:asciiTheme="minorHAnsi" w:hAnsiTheme="minorHAnsi" w:cstheme="minorHAnsi"/>
                <w:w w:val="90"/>
                <w:sz w:val="24"/>
                <w:szCs w:val="24"/>
              </w:rPr>
            </w:pPr>
            <w:r>
              <w:rPr>
                <w:rFonts w:asciiTheme="minorHAnsi" w:hAnsiTheme="minorHAnsi" w:cstheme="minorHAnsi"/>
                <w:w w:val="90"/>
                <w:sz w:val="24"/>
                <w:szCs w:val="24"/>
              </w:rPr>
              <w:t>Rationale from self-evaluation:</w:t>
            </w:r>
          </w:p>
        </w:tc>
        <w:tc>
          <w:tcPr>
            <w:tcW w:w="14393" w:type="dxa"/>
            <w:gridSpan w:val="20"/>
            <w:tcBorders>
              <w:top w:val="nil"/>
              <w:left w:val="single" w:sz="4" w:space="0" w:color="auto"/>
            </w:tcBorders>
          </w:tcPr>
          <w:p w14:paraId="5E372A35" w14:textId="77777777" w:rsidR="00C02715" w:rsidRPr="00583AC3" w:rsidRDefault="00C02715" w:rsidP="003517AD">
            <w:pPr>
              <w:pStyle w:val="TableParagraph"/>
              <w:spacing w:line="240" w:lineRule="atLeast"/>
              <w:ind w:left="137"/>
              <w:rPr>
                <w:rFonts w:asciiTheme="minorHAnsi" w:hAnsiTheme="minorHAnsi" w:cstheme="minorHAnsi"/>
                <w:sz w:val="24"/>
                <w:szCs w:val="24"/>
              </w:rPr>
            </w:pPr>
            <w:r w:rsidRPr="00583AC3">
              <w:rPr>
                <w:rFonts w:asciiTheme="minorHAnsi" w:hAnsiTheme="minorHAnsi" w:cstheme="minorHAnsi"/>
                <w:sz w:val="24"/>
                <w:szCs w:val="24"/>
              </w:rPr>
              <w:t>Our April 2023</w:t>
            </w:r>
            <w:r>
              <w:rPr>
                <w:rFonts w:asciiTheme="minorHAnsi" w:hAnsiTheme="minorHAnsi" w:cstheme="minorHAnsi"/>
                <w:sz w:val="24"/>
                <w:szCs w:val="24"/>
              </w:rPr>
              <w:t xml:space="preserve"> </w:t>
            </w:r>
            <w:r w:rsidRPr="00583AC3">
              <w:rPr>
                <w:rFonts w:asciiTheme="minorHAnsi" w:hAnsiTheme="minorHAnsi" w:cstheme="minorHAnsi"/>
                <w:sz w:val="24"/>
                <w:szCs w:val="24"/>
              </w:rPr>
              <w:t>Estyn inspection recommendations were…R4- Develop the school’s curriculum to ensure coherence across all areas of learning and experience and R3 Improve the learning environment for younger pupils to ensure that there are greater opportunities for them to develop their skills through play and exploration</w:t>
            </w:r>
            <w:r>
              <w:rPr>
                <w:rFonts w:asciiTheme="minorHAnsi" w:hAnsiTheme="minorHAnsi" w:cstheme="minorHAnsi"/>
                <w:sz w:val="24"/>
                <w:szCs w:val="24"/>
              </w:rPr>
              <w:t xml:space="preserve"> and </w:t>
            </w:r>
            <w:r w:rsidRPr="00583AC3">
              <w:rPr>
                <w:rFonts w:asciiTheme="minorHAnsi" w:hAnsiTheme="minorHAnsi" w:cstheme="minorHAnsi"/>
                <w:sz w:val="24"/>
                <w:szCs w:val="24"/>
              </w:rPr>
              <w:t>R2- Ensure that activities develop pupils’ independent skills successfully)</w:t>
            </w:r>
            <w:r>
              <w:rPr>
                <w:rFonts w:asciiTheme="minorHAnsi" w:hAnsiTheme="minorHAnsi" w:cstheme="minorHAnsi"/>
                <w:sz w:val="24"/>
                <w:szCs w:val="24"/>
              </w:rPr>
              <w:t>. We have also identified that whilst our current assessment arrangements provide a clear baseline and shows progress but is not relevant for all pupils, particularly Nursery pupils and those in our observation classes.</w:t>
            </w:r>
          </w:p>
        </w:tc>
      </w:tr>
      <w:tr w:rsidR="00C02715" w:rsidRPr="00EA080D" w14:paraId="794D64E6" w14:textId="77777777" w:rsidTr="00BC23AE">
        <w:trPr>
          <w:trHeight w:val="286"/>
        </w:trPr>
        <w:tc>
          <w:tcPr>
            <w:tcW w:w="1185" w:type="dxa"/>
            <w:gridSpan w:val="2"/>
            <w:tcBorders>
              <w:bottom w:val="single" w:sz="12" w:space="0" w:color="000000"/>
            </w:tcBorders>
            <w:shd w:val="clear" w:color="auto" w:fill="00B0F0"/>
          </w:tcPr>
          <w:p w14:paraId="12AA5108" w14:textId="77777777" w:rsidR="00C02715" w:rsidRPr="00EA080D" w:rsidRDefault="00C02715" w:rsidP="003517AD">
            <w:pPr>
              <w:pStyle w:val="TableParagraph"/>
              <w:spacing w:before="44"/>
              <w:ind w:left="10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Objective</w:t>
            </w:r>
          </w:p>
        </w:tc>
        <w:tc>
          <w:tcPr>
            <w:tcW w:w="2898" w:type="dxa"/>
            <w:tcBorders>
              <w:bottom w:val="single" w:sz="12" w:space="0" w:color="000000"/>
            </w:tcBorders>
            <w:shd w:val="clear" w:color="auto" w:fill="00B0F0"/>
          </w:tcPr>
          <w:p w14:paraId="2AF34931" w14:textId="77777777" w:rsidR="00C02715" w:rsidRPr="00EA080D" w:rsidRDefault="00C02715" w:rsidP="003517AD">
            <w:pPr>
              <w:pStyle w:val="TableParagraph"/>
              <w:spacing w:before="44"/>
              <w:ind w:left="11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Actions</w:t>
            </w:r>
          </w:p>
        </w:tc>
        <w:tc>
          <w:tcPr>
            <w:tcW w:w="857" w:type="dxa"/>
            <w:gridSpan w:val="2"/>
            <w:shd w:val="clear" w:color="auto" w:fill="00B0F0"/>
          </w:tcPr>
          <w:p w14:paraId="524BB9DC" w14:textId="77777777" w:rsidR="00C02715" w:rsidRPr="00EA080D" w:rsidRDefault="00C02715" w:rsidP="003517AD">
            <w:pPr>
              <w:pStyle w:val="TableParagraph"/>
              <w:spacing w:before="44"/>
              <w:ind w:left="10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w w:val="95"/>
                <w:sz w:val="24"/>
                <w:szCs w:val="24"/>
              </w:rPr>
              <w:t>Costs</w:t>
            </w:r>
            <w:r w:rsidRPr="00EA080D">
              <w:rPr>
                <w:rFonts w:asciiTheme="minorHAnsi" w:hAnsiTheme="minorHAnsi" w:cstheme="minorHAnsi"/>
                <w:b/>
                <w:bCs/>
                <w:color w:val="FFFFFF" w:themeColor="background1"/>
                <w:spacing w:val="-1"/>
                <w:w w:val="95"/>
                <w:sz w:val="24"/>
                <w:szCs w:val="24"/>
              </w:rPr>
              <w:t xml:space="preserve"> </w:t>
            </w:r>
            <w:r w:rsidRPr="00EA080D">
              <w:rPr>
                <w:rFonts w:asciiTheme="minorHAnsi" w:hAnsiTheme="minorHAnsi" w:cstheme="minorHAnsi"/>
                <w:b/>
                <w:bCs/>
                <w:color w:val="FFFFFF" w:themeColor="background1"/>
                <w:w w:val="95"/>
                <w:sz w:val="24"/>
                <w:szCs w:val="24"/>
              </w:rPr>
              <w:t>£</w:t>
            </w:r>
          </w:p>
        </w:tc>
        <w:tc>
          <w:tcPr>
            <w:tcW w:w="1418" w:type="dxa"/>
            <w:gridSpan w:val="2"/>
            <w:shd w:val="clear" w:color="auto" w:fill="00B0F0"/>
          </w:tcPr>
          <w:p w14:paraId="3E261DB0" w14:textId="77777777" w:rsidR="00C02715" w:rsidRPr="00EA080D" w:rsidRDefault="00C02715" w:rsidP="003517AD">
            <w:pPr>
              <w:pStyle w:val="TableParagraph"/>
              <w:spacing w:before="44"/>
              <w:ind w:left="10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Resources)</w:t>
            </w:r>
          </w:p>
        </w:tc>
        <w:tc>
          <w:tcPr>
            <w:tcW w:w="1134" w:type="dxa"/>
            <w:gridSpan w:val="2"/>
            <w:tcBorders>
              <w:bottom w:val="single" w:sz="12" w:space="0" w:color="000000"/>
            </w:tcBorders>
            <w:shd w:val="clear" w:color="auto" w:fill="00B0F0"/>
          </w:tcPr>
          <w:p w14:paraId="574DD0F0" w14:textId="77777777" w:rsidR="00C02715" w:rsidRPr="00EA080D" w:rsidRDefault="00C02715" w:rsidP="003517AD">
            <w:pPr>
              <w:pStyle w:val="TableParagraph"/>
              <w:spacing w:before="44"/>
              <w:ind w:left="12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Lead Person(s)</w:t>
            </w:r>
          </w:p>
        </w:tc>
        <w:tc>
          <w:tcPr>
            <w:tcW w:w="1559" w:type="dxa"/>
            <w:gridSpan w:val="4"/>
            <w:tcBorders>
              <w:bottom w:val="single" w:sz="12" w:space="0" w:color="000000"/>
            </w:tcBorders>
            <w:shd w:val="clear" w:color="auto" w:fill="00B0F0"/>
          </w:tcPr>
          <w:p w14:paraId="5F556585" w14:textId="77777777" w:rsidR="00C02715" w:rsidRPr="00EA080D" w:rsidRDefault="00C02715" w:rsidP="003517AD">
            <w:pPr>
              <w:pStyle w:val="TableParagraph"/>
              <w:spacing w:before="44"/>
              <w:ind w:left="11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Timescale</w:t>
            </w:r>
          </w:p>
        </w:tc>
        <w:tc>
          <w:tcPr>
            <w:tcW w:w="5528" w:type="dxa"/>
            <w:gridSpan w:val="7"/>
            <w:tcBorders>
              <w:bottom w:val="single" w:sz="12" w:space="0" w:color="000000"/>
            </w:tcBorders>
            <w:shd w:val="clear" w:color="auto" w:fill="00B0F0"/>
          </w:tcPr>
          <w:p w14:paraId="6A249374" w14:textId="77777777" w:rsidR="00C02715" w:rsidRPr="00EA080D" w:rsidRDefault="00C02715" w:rsidP="003517AD">
            <w:pPr>
              <w:pStyle w:val="TableParagraph"/>
              <w:spacing w:before="44"/>
              <w:ind w:left="11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w w:val="90"/>
                <w:sz w:val="24"/>
                <w:szCs w:val="24"/>
              </w:rPr>
              <w:t>Success</w:t>
            </w:r>
            <w:r w:rsidRPr="00EA080D">
              <w:rPr>
                <w:rFonts w:asciiTheme="minorHAnsi" w:hAnsiTheme="minorHAnsi" w:cstheme="minorHAnsi"/>
                <w:b/>
                <w:bCs/>
                <w:color w:val="FFFFFF" w:themeColor="background1"/>
                <w:spacing w:val="-4"/>
                <w:w w:val="90"/>
                <w:sz w:val="24"/>
                <w:szCs w:val="24"/>
              </w:rPr>
              <w:t xml:space="preserve"> </w:t>
            </w:r>
            <w:r w:rsidRPr="00EA080D">
              <w:rPr>
                <w:rFonts w:asciiTheme="minorHAnsi" w:hAnsiTheme="minorHAnsi" w:cstheme="minorHAnsi"/>
                <w:b/>
                <w:bCs/>
                <w:color w:val="FFFFFF" w:themeColor="background1"/>
                <w:w w:val="90"/>
                <w:sz w:val="24"/>
                <w:szCs w:val="24"/>
              </w:rPr>
              <w:t>Criteria</w:t>
            </w:r>
          </w:p>
        </w:tc>
        <w:tc>
          <w:tcPr>
            <w:tcW w:w="993" w:type="dxa"/>
            <w:tcBorders>
              <w:bottom w:val="single" w:sz="12" w:space="0" w:color="000000"/>
            </w:tcBorders>
            <w:shd w:val="clear" w:color="auto" w:fill="00B0F0"/>
          </w:tcPr>
          <w:p w14:paraId="1839B7D0" w14:textId="77777777" w:rsidR="00C02715" w:rsidRPr="00EA080D" w:rsidRDefault="00C02715" w:rsidP="003517AD">
            <w:pPr>
              <w:pStyle w:val="TableParagraph"/>
              <w:spacing w:before="44"/>
              <w:ind w:left="12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RAYG</w:t>
            </w:r>
          </w:p>
        </w:tc>
      </w:tr>
      <w:tr w:rsidR="00C02715" w:rsidRPr="00EA080D" w14:paraId="10D5B96B" w14:textId="77777777" w:rsidTr="00BC23AE">
        <w:trPr>
          <w:trHeight w:val="286"/>
        </w:trPr>
        <w:tc>
          <w:tcPr>
            <w:tcW w:w="1185" w:type="dxa"/>
            <w:gridSpan w:val="2"/>
            <w:vMerge w:val="restart"/>
            <w:shd w:val="clear" w:color="auto" w:fill="auto"/>
          </w:tcPr>
          <w:p w14:paraId="2924D08E" w14:textId="77777777" w:rsidR="00C02715" w:rsidRPr="00EA080D" w:rsidRDefault="00C02715" w:rsidP="003517AD">
            <w:pPr>
              <w:pStyle w:val="TableParagraph"/>
              <w:spacing w:before="44"/>
              <w:ind w:left="105"/>
              <w:rPr>
                <w:rFonts w:asciiTheme="minorHAnsi" w:hAnsiTheme="minorHAnsi" w:cstheme="minorHAnsi"/>
                <w:b/>
                <w:bCs/>
                <w:color w:val="FFFFFF" w:themeColor="background1"/>
                <w:sz w:val="24"/>
                <w:szCs w:val="24"/>
              </w:rPr>
            </w:pPr>
            <w:r>
              <w:rPr>
                <w:rFonts w:asciiTheme="minorHAnsi" w:hAnsiTheme="minorHAnsi" w:cstheme="minorHAnsi"/>
                <w:sz w:val="28"/>
                <w:szCs w:val="28"/>
              </w:rPr>
              <w:t>3.1.1</w:t>
            </w:r>
          </w:p>
        </w:tc>
        <w:tc>
          <w:tcPr>
            <w:tcW w:w="2898" w:type="dxa"/>
            <w:tcBorders>
              <w:bottom w:val="single" w:sz="12" w:space="0" w:color="000000"/>
            </w:tcBorders>
            <w:shd w:val="clear" w:color="auto" w:fill="auto"/>
          </w:tcPr>
          <w:p w14:paraId="04619AF3" w14:textId="77777777" w:rsidR="00C02715" w:rsidRPr="00EA080D" w:rsidRDefault="00C02715" w:rsidP="003517AD">
            <w:pPr>
              <w:pStyle w:val="TableParagraph"/>
              <w:spacing w:before="44"/>
              <w:ind w:left="115"/>
              <w:rPr>
                <w:rFonts w:asciiTheme="minorHAnsi" w:hAnsiTheme="minorHAnsi" w:cstheme="minorHAnsi"/>
                <w:b/>
                <w:bCs/>
                <w:color w:val="FFFFFF" w:themeColor="background1"/>
                <w:sz w:val="24"/>
                <w:szCs w:val="24"/>
              </w:rPr>
            </w:pPr>
            <w:r>
              <w:rPr>
                <w:rFonts w:asciiTheme="minorHAnsi" w:hAnsiTheme="minorHAnsi" w:cstheme="minorHAnsi"/>
                <w:sz w:val="24"/>
                <w:szCs w:val="24"/>
              </w:rPr>
              <w:t xml:space="preserve">3.1.1a </w:t>
            </w:r>
            <w:proofErr w:type="gramStart"/>
            <w:r>
              <w:rPr>
                <w:rFonts w:asciiTheme="minorHAnsi" w:hAnsiTheme="minorHAnsi" w:cstheme="minorHAnsi"/>
                <w:sz w:val="24"/>
                <w:szCs w:val="24"/>
              </w:rPr>
              <w:t>To</w:t>
            </w:r>
            <w:proofErr w:type="gramEnd"/>
            <w:r>
              <w:rPr>
                <w:rFonts w:asciiTheme="minorHAnsi" w:hAnsiTheme="minorHAnsi" w:cstheme="minorHAnsi"/>
                <w:sz w:val="24"/>
                <w:szCs w:val="24"/>
              </w:rPr>
              <w:t xml:space="preserve"> review current planning model and make necessary changes that ensure it allows teachers to plan cross-curricular learning opportunities.</w:t>
            </w:r>
          </w:p>
        </w:tc>
        <w:tc>
          <w:tcPr>
            <w:tcW w:w="857" w:type="dxa"/>
            <w:gridSpan w:val="2"/>
            <w:shd w:val="clear" w:color="auto" w:fill="auto"/>
          </w:tcPr>
          <w:p w14:paraId="2F821B12" w14:textId="77777777" w:rsidR="00C02715" w:rsidRPr="00EA080D" w:rsidRDefault="00C02715" w:rsidP="003517AD">
            <w:pPr>
              <w:pStyle w:val="TableParagraph"/>
              <w:spacing w:before="44"/>
              <w:ind w:left="105"/>
              <w:rPr>
                <w:rFonts w:asciiTheme="minorHAnsi" w:hAnsiTheme="minorHAnsi" w:cstheme="minorHAnsi"/>
                <w:b/>
                <w:bCs/>
                <w:color w:val="FFFFFF" w:themeColor="background1"/>
                <w:w w:val="95"/>
                <w:sz w:val="24"/>
                <w:szCs w:val="24"/>
              </w:rPr>
            </w:pPr>
            <w:r>
              <w:rPr>
                <w:rFonts w:asciiTheme="minorHAnsi" w:hAnsiTheme="minorHAnsi" w:cstheme="minorHAnsi"/>
                <w:sz w:val="18"/>
                <w:szCs w:val="18"/>
              </w:rPr>
              <w:t>£300</w:t>
            </w:r>
          </w:p>
        </w:tc>
        <w:tc>
          <w:tcPr>
            <w:tcW w:w="1418" w:type="dxa"/>
            <w:gridSpan w:val="2"/>
            <w:shd w:val="clear" w:color="auto" w:fill="auto"/>
          </w:tcPr>
          <w:p w14:paraId="2D553D42" w14:textId="77777777" w:rsidR="00C02715" w:rsidRPr="00EA080D" w:rsidRDefault="00C02715" w:rsidP="003517AD">
            <w:pPr>
              <w:pStyle w:val="TableParagraph"/>
              <w:spacing w:before="44"/>
              <w:ind w:left="105"/>
              <w:rPr>
                <w:rFonts w:asciiTheme="minorHAnsi" w:hAnsiTheme="minorHAnsi" w:cstheme="minorHAnsi"/>
                <w:b/>
                <w:bCs/>
                <w:color w:val="FFFFFF" w:themeColor="background1"/>
                <w:sz w:val="24"/>
                <w:szCs w:val="24"/>
              </w:rPr>
            </w:pPr>
            <w:r>
              <w:rPr>
                <w:rFonts w:asciiTheme="minorHAnsi" w:hAnsiTheme="minorHAnsi" w:cstheme="minorHAnsi"/>
                <w:sz w:val="24"/>
                <w:szCs w:val="24"/>
              </w:rPr>
              <w:t>Non-contact time</w:t>
            </w:r>
          </w:p>
        </w:tc>
        <w:tc>
          <w:tcPr>
            <w:tcW w:w="1134" w:type="dxa"/>
            <w:gridSpan w:val="2"/>
            <w:tcBorders>
              <w:bottom w:val="single" w:sz="12" w:space="0" w:color="000000"/>
            </w:tcBorders>
            <w:shd w:val="clear" w:color="auto" w:fill="auto"/>
          </w:tcPr>
          <w:p w14:paraId="3A1BDDE6" w14:textId="77777777" w:rsidR="00C02715" w:rsidRPr="00EA080D" w:rsidRDefault="00C02715" w:rsidP="003517AD">
            <w:pPr>
              <w:pStyle w:val="TableParagraph"/>
              <w:spacing w:before="44"/>
              <w:ind w:left="120"/>
              <w:rPr>
                <w:rFonts w:asciiTheme="minorHAnsi" w:hAnsiTheme="minorHAnsi" w:cstheme="minorHAnsi"/>
                <w:b/>
                <w:bCs/>
                <w:color w:val="FFFFFF" w:themeColor="background1"/>
                <w:sz w:val="24"/>
                <w:szCs w:val="24"/>
              </w:rPr>
            </w:pPr>
            <w:r>
              <w:rPr>
                <w:rFonts w:asciiTheme="minorHAnsi" w:hAnsiTheme="minorHAnsi" w:cstheme="minorHAnsi"/>
                <w:sz w:val="24"/>
                <w:szCs w:val="24"/>
              </w:rPr>
              <w:t>LH, RW</w:t>
            </w:r>
          </w:p>
        </w:tc>
        <w:tc>
          <w:tcPr>
            <w:tcW w:w="1559" w:type="dxa"/>
            <w:gridSpan w:val="4"/>
            <w:tcBorders>
              <w:bottom w:val="single" w:sz="12" w:space="0" w:color="000000"/>
            </w:tcBorders>
            <w:shd w:val="clear" w:color="auto" w:fill="auto"/>
          </w:tcPr>
          <w:p w14:paraId="5A1CA0FC" w14:textId="77777777" w:rsidR="00C02715" w:rsidRPr="00EA080D" w:rsidRDefault="00C02715" w:rsidP="003517AD">
            <w:pPr>
              <w:pStyle w:val="TableParagraph"/>
              <w:spacing w:before="44"/>
              <w:ind w:left="110"/>
              <w:rPr>
                <w:rFonts w:asciiTheme="minorHAnsi" w:hAnsiTheme="minorHAnsi" w:cstheme="minorHAnsi"/>
                <w:b/>
                <w:bCs/>
                <w:color w:val="FFFFFF" w:themeColor="background1"/>
                <w:sz w:val="24"/>
                <w:szCs w:val="24"/>
              </w:rPr>
            </w:pPr>
            <w:r>
              <w:rPr>
                <w:rFonts w:asciiTheme="minorHAnsi" w:hAnsiTheme="minorHAnsi" w:cstheme="minorHAnsi"/>
                <w:sz w:val="24"/>
                <w:szCs w:val="24"/>
              </w:rPr>
              <w:t>Autumn 2023</w:t>
            </w:r>
          </w:p>
        </w:tc>
        <w:tc>
          <w:tcPr>
            <w:tcW w:w="5528" w:type="dxa"/>
            <w:gridSpan w:val="7"/>
            <w:tcBorders>
              <w:bottom w:val="single" w:sz="12" w:space="0" w:color="000000"/>
            </w:tcBorders>
            <w:shd w:val="clear" w:color="auto" w:fill="auto"/>
          </w:tcPr>
          <w:p w14:paraId="1758DAFC" w14:textId="77777777" w:rsidR="00C02715" w:rsidRPr="00EA080D" w:rsidRDefault="00C02715" w:rsidP="003517AD">
            <w:pPr>
              <w:pStyle w:val="TableParagraph"/>
              <w:spacing w:before="44"/>
              <w:ind w:left="110"/>
              <w:rPr>
                <w:rFonts w:asciiTheme="minorHAnsi" w:hAnsiTheme="minorHAnsi" w:cstheme="minorHAnsi"/>
                <w:b/>
                <w:bCs/>
                <w:color w:val="FFFFFF" w:themeColor="background1"/>
                <w:w w:val="90"/>
                <w:sz w:val="24"/>
                <w:szCs w:val="24"/>
              </w:rPr>
            </w:pPr>
            <w:r>
              <w:rPr>
                <w:rFonts w:asciiTheme="minorHAnsi" w:hAnsiTheme="minorHAnsi" w:cstheme="minorHAnsi"/>
                <w:sz w:val="24"/>
                <w:szCs w:val="24"/>
              </w:rPr>
              <w:t>Teachers planning allows staff to plan in a cross-curricular way. The new pro-forma reduces the burden on teachers. Strong links are made between AoLE.</w:t>
            </w:r>
          </w:p>
        </w:tc>
        <w:tc>
          <w:tcPr>
            <w:tcW w:w="993" w:type="dxa"/>
            <w:tcBorders>
              <w:bottom w:val="single" w:sz="12" w:space="0" w:color="000000"/>
            </w:tcBorders>
            <w:shd w:val="clear" w:color="auto" w:fill="auto"/>
          </w:tcPr>
          <w:p w14:paraId="46D5BD8E" w14:textId="77777777" w:rsidR="00C02715" w:rsidRPr="00EA080D" w:rsidRDefault="00C02715" w:rsidP="003517AD">
            <w:pPr>
              <w:pStyle w:val="TableParagraph"/>
              <w:spacing w:before="44"/>
              <w:ind w:left="120"/>
              <w:rPr>
                <w:rFonts w:asciiTheme="minorHAnsi" w:hAnsiTheme="minorHAnsi" w:cstheme="minorHAnsi"/>
                <w:b/>
                <w:bCs/>
                <w:color w:val="FFFFFF" w:themeColor="background1"/>
                <w:sz w:val="24"/>
                <w:szCs w:val="24"/>
              </w:rPr>
            </w:pPr>
          </w:p>
        </w:tc>
      </w:tr>
      <w:tr w:rsidR="00C02715" w:rsidRPr="0029615F" w14:paraId="4A67F429" w14:textId="77777777" w:rsidTr="00BC23AE">
        <w:trPr>
          <w:trHeight w:val="286"/>
        </w:trPr>
        <w:tc>
          <w:tcPr>
            <w:tcW w:w="1185" w:type="dxa"/>
            <w:gridSpan w:val="2"/>
            <w:vMerge/>
            <w:shd w:val="clear" w:color="auto" w:fill="auto"/>
          </w:tcPr>
          <w:p w14:paraId="723706A0" w14:textId="77777777" w:rsidR="00C02715" w:rsidRPr="0029615F" w:rsidRDefault="00C02715" w:rsidP="003517AD">
            <w:pPr>
              <w:pStyle w:val="TableParagraph"/>
              <w:spacing w:before="44"/>
              <w:ind w:left="105"/>
              <w:rPr>
                <w:rFonts w:asciiTheme="minorHAnsi" w:hAnsiTheme="minorHAnsi" w:cstheme="minorHAnsi"/>
                <w:sz w:val="24"/>
                <w:szCs w:val="24"/>
              </w:rPr>
            </w:pPr>
          </w:p>
        </w:tc>
        <w:tc>
          <w:tcPr>
            <w:tcW w:w="2898" w:type="dxa"/>
            <w:tcBorders>
              <w:bottom w:val="single" w:sz="12" w:space="0" w:color="000000"/>
            </w:tcBorders>
            <w:shd w:val="clear" w:color="auto" w:fill="auto"/>
          </w:tcPr>
          <w:p w14:paraId="44061047" w14:textId="77777777" w:rsidR="00C02715" w:rsidRPr="0029615F" w:rsidRDefault="00C02715" w:rsidP="003517AD">
            <w:pPr>
              <w:pStyle w:val="TableParagraph"/>
              <w:spacing w:before="44"/>
              <w:ind w:left="115"/>
              <w:rPr>
                <w:rFonts w:asciiTheme="minorHAnsi" w:hAnsiTheme="minorHAnsi" w:cstheme="minorHAnsi"/>
                <w:sz w:val="24"/>
                <w:szCs w:val="24"/>
              </w:rPr>
            </w:pPr>
            <w:r w:rsidRPr="0029615F">
              <w:rPr>
                <w:rFonts w:asciiTheme="minorHAnsi" w:hAnsiTheme="minorHAnsi" w:cstheme="minorHAnsi"/>
                <w:sz w:val="24"/>
                <w:szCs w:val="24"/>
              </w:rPr>
              <w:t>3.1.1b</w:t>
            </w:r>
            <w:r>
              <w:rPr>
                <w:rFonts w:asciiTheme="minorHAnsi" w:hAnsiTheme="minorHAnsi" w:cstheme="minorHAnsi"/>
                <w:sz w:val="24"/>
                <w:szCs w:val="24"/>
              </w:rPr>
              <w:t xml:space="preserve"> Teaching and Learning is fluid. No set timescales or topics. Learning is stage appropriate for the pupils being taught.</w:t>
            </w:r>
          </w:p>
        </w:tc>
        <w:tc>
          <w:tcPr>
            <w:tcW w:w="857" w:type="dxa"/>
            <w:gridSpan w:val="2"/>
            <w:shd w:val="clear" w:color="auto" w:fill="auto"/>
          </w:tcPr>
          <w:p w14:paraId="37AB39DA" w14:textId="77777777" w:rsidR="00C02715" w:rsidRPr="0029615F" w:rsidRDefault="00C02715" w:rsidP="003517AD">
            <w:pPr>
              <w:pStyle w:val="TableParagraph"/>
              <w:spacing w:before="44"/>
              <w:ind w:left="105"/>
              <w:rPr>
                <w:rFonts w:asciiTheme="minorHAnsi" w:hAnsiTheme="minorHAnsi" w:cstheme="minorHAnsi"/>
                <w:w w:val="95"/>
                <w:sz w:val="24"/>
                <w:szCs w:val="24"/>
              </w:rPr>
            </w:pPr>
            <w:r>
              <w:rPr>
                <w:rFonts w:asciiTheme="minorHAnsi" w:hAnsiTheme="minorHAnsi" w:cstheme="minorHAnsi"/>
                <w:w w:val="95"/>
                <w:sz w:val="24"/>
                <w:szCs w:val="24"/>
              </w:rPr>
              <w:t>£0</w:t>
            </w:r>
          </w:p>
        </w:tc>
        <w:tc>
          <w:tcPr>
            <w:tcW w:w="1418" w:type="dxa"/>
            <w:gridSpan w:val="2"/>
            <w:shd w:val="clear" w:color="auto" w:fill="auto"/>
          </w:tcPr>
          <w:p w14:paraId="3ED733AA" w14:textId="77777777" w:rsidR="00C02715" w:rsidRPr="0029615F" w:rsidRDefault="00C02715" w:rsidP="003517AD">
            <w:pPr>
              <w:pStyle w:val="TableParagraph"/>
              <w:spacing w:before="44"/>
              <w:ind w:left="105"/>
              <w:rPr>
                <w:rFonts w:asciiTheme="minorHAnsi" w:hAnsiTheme="minorHAnsi" w:cstheme="minorHAnsi"/>
                <w:sz w:val="24"/>
                <w:szCs w:val="24"/>
              </w:rPr>
            </w:pPr>
            <w:r>
              <w:rPr>
                <w:rFonts w:asciiTheme="minorHAnsi" w:hAnsiTheme="minorHAnsi" w:cstheme="minorHAnsi"/>
                <w:sz w:val="24"/>
                <w:szCs w:val="24"/>
              </w:rPr>
              <w:t>PPA, Staff meetings</w:t>
            </w:r>
          </w:p>
        </w:tc>
        <w:tc>
          <w:tcPr>
            <w:tcW w:w="1134" w:type="dxa"/>
            <w:gridSpan w:val="2"/>
            <w:tcBorders>
              <w:bottom w:val="single" w:sz="12" w:space="0" w:color="000000"/>
            </w:tcBorders>
            <w:shd w:val="clear" w:color="auto" w:fill="auto"/>
          </w:tcPr>
          <w:p w14:paraId="60E5E7EF" w14:textId="77777777" w:rsidR="00C02715" w:rsidRPr="0029615F" w:rsidRDefault="00C02715" w:rsidP="003517AD">
            <w:pPr>
              <w:pStyle w:val="TableParagraph"/>
              <w:spacing w:before="44"/>
              <w:ind w:left="120"/>
              <w:rPr>
                <w:rFonts w:asciiTheme="minorHAnsi" w:hAnsiTheme="minorHAnsi" w:cstheme="minorHAnsi"/>
                <w:sz w:val="24"/>
                <w:szCs w:val="24"/>
              </w:rPr>
            </w:pPr>
            <w:r>
              <w:rPr>
                <w:rFonts w:asciiTheme="minorHAnsi" w:hAnsiTheme="minorHAnsi" w:cstheme="minorHAnsi"/>
                <w:sz w:val="24"/>
                <w:szCs w:val="24"/>
              </w:rPr>
              <w:t>LH</w:t>
            </w:r>
          </w:p>
        </w:tc>
        <w:tc>
          <w:tcPr>
            <w:tcW w:w="1559" w:type="dxa"/>
            <w:gridSpan w:val="4"/>
            <w:tcBorders>
              <w:bottom w:val="single" w:sz="12" w:space="0" w:color="000000"/>
            </w:tcBorders>
            <w:shd w:val="clear" w:color="auto" w:fill="auto"/>
          </w:tcPr>
          <w:p w14:paraId="6EFF9A3B" w14:textId="77777777" w:rsidR="00C02715" w:rsidRPr="0029615F" w:rsidRDefault="00C02715" w:rsidP="003517AD">
            <w:pPr>
              <w:pStyle w:val="TableParagraph"/>
              <w:spacing w:before="44"/>
              <w:ind w:left="110"/>
              <w:rPr>
                <w:rFonts w:asciiTheme="minorHAnsi" w:hAnsiTheme="minorHAnsi" w:cstheme="minorHAnsi"/>
                <w:sz w:val="24"/>
                <w:szCs w:val="24"/>
              </w:rPr>
            </w:pPr>
            <w:r>
              <w:rPr>
                <w:rFonts w:asciiTheme="minorHAnsi" w:hAnsiTheme="minorHAnsi" w:cstheme="minorHAnsi"/>
                <w:sz w:val="24"/>
                <w:szCs w:val="24"/>
              </w:rPr>
              <w:t>Autumn 2023</w:t>
            </w:r>
          </w:p>
        </w:tc>
        <w:tc>
          <w:tcPr>
            <w:tcW w:w="5528" w:type="dxa"/>
            <w:gridSpan w:val="7"/>
            <w:tcBorders>
              <w:bottom w:val="single" w:sz="12" w:space="0" w:color="000000"/>
            </w:tcBorders>
            <w:shd w:val="clear" w:color="auto" w:fill="auto"/>
          </w:tcPr>
          <w:p w14:paraId="5ECCC48A" w14:textId="77777777" w:rsidR="00C02715" w:rsidRPr="0029615F" w:rsidRDefault="00C02715" w:rsidP="003517AD">
            <w:pPr>
              <w:pStyle w:val="TableParagraph"/>
              <w:spacing w:before="44"/>
              <w:ind w:left="110"/>
              <w:rPr>
                <w:rFonts w:asciiTheme="minorHAnsi" w:hAnsiTheme="minorHAnsi" w:cstheme="minorHAnsi"/>
                <w:w w:val="90"/>
                <w:sz w:val="24"/>
                <w:szCs w:val="24"/>
              </w:rPr>
            </w:pPr>
            <w:r>
              <w:rPr>
                <w:rFonts w:asciiTheme="minorHAnsi" w:hAnsiTheme="minorHAnsi" w:cstheme="minorHAnsi"/>
                <w:w w:val="90"/>
                <w:sz w:val="24"/>
                <w:szCs w:val="24"/>
              </w:rPr>
              <w:t xml:space="preserve">The curriculum is appropriate to the stage of development of its pupils. Staff are not constrained by a theme lasting ‘x’ weeks or regurgitating learning from previous years. Pupils’ desires are </w:t>
            </w:r>
            <w:proofErr w:type="gramStart"/>
            <w:r>
              <w:rPr>
                <w:rFonts w:asciiTheme="minorHAnsi" w:hAnsiTheme="minorHAnsi" w:cstheme="minorHAnsi"/>
                <w:w w:val="90"/>
                <w:sz w:val="24"/>
                <w:szCs w:val="24"/>
              </w:rPr>
              <w:t>followed</w:t>
            </w:r>
            <w:proofErr w:type="gramEnd"/>
            <w:r>
              <w:rPr>
                <w:rFonts w:asciiTheme="minorHAnsi" w:hAnsiTheme="minorHAnsi" w:cstheme="minorHAnsi"/>
                <w:w w:val="90"/>
                <w:sz w:val="24"/>
                <w:szCs w:val="24"/>
              </w:rPr>
              <w:t xml:space="preserve"> and learning is relevant for pupils to develop independent thinking skills.</w:t>
            </w:r>
          </w:p>
        </w:tc>
        <w:tc>
          <w:tcPr>
            <w:tcW w:w="993" w:type="dxa"/>
            <w:tcBorders>
              <w:bottom w:val="single" w:sz="12" w:space="0" w:color="000000"/>
            </w:tcBorders>
            <w:shd w:val="clear" w:color="auto" w:fill="auto"/>
          </w:tcPr>
          <w:p w14:paraId="709CCCC1" w14:textId="77777777" w:rsidR="00C02715" w:rsidRPr="0029615F" w:rsidRDefault="00C02715" w:rsidP="003517AD">
            <w:pPr>
              <w:pStyle w:val="TableParagraph"/>
              <w:spacing w:before="44"/>
              <w:ind w:left="120"/>
              <w:rPr>
                <w:rFonts w:asciiTheme="minorHAnsi" w:hAnsiTheme="minorHAnsi" w:cstheme="minorHAnsi"/>
                <w:sz w:val="24"/>
                <w:szCs w:val="24"/>
              </w:rPr>
            </w:pPr>
          </w:p>
        </w:tc>
      </w:tr>
      <w:tr w:rsidR="00C02715" w:rsidRPr="00EA080D" w14:paraId="66B03D4B" w14:textId="77777777" w:rsidTr="00BC23AE">
        <w:trPr>
          <w:trHeight w:val="243"/>
        </w:trPr>
        <w:tc>
          <w:tcPr>
            <w:tcW w:w="1185" w:type="dxa"/>
            <w:gridSpan w:val="2"/>
            <w:vMerge/>
          </w:tcPr>
          <w:p w14:paraId="110EA00A" w14:textId="77777777" w:rsidR="00C02715" w:rsidRPr="00170CF2" w:rsidRDefault="00C02715" w:rsidP="003517AD">
            <w:pPr>
              <w:pStyle w:val="TableParagraph"/>
              <w:ind w:left="109"/>
              <w:rPr>
                <w:rFonts w:asciiTheme="minorHAnsi" w:hAnsiTheme="minorHAnsi" w:cstheme="minorHAnsi"/>
                <w:sz w:val="28"/>
                <w:szCs w:val="28"/>
              </w:rPr>
            </w:pPr>
          </w:p>
        </w:tc>
        <w:tc>
          <w:tcPr>
            <w:tcW w:w="2898" w:type="dxa"/>
          </w:tcPr>
          <w:p w14:paraId="791E5C9F" w14:textId="77777777" w:rsidR="00C02715" w:rsidRPr="00EA080D" w:rsidRDefault="00C02715" w:rsidP="003517AD">
            <w:pPr>
              <w:pStyle w:val="TableParagraph"/>
              <w:spacing w:line="259" w:lineRule="auto"/>
              <w:ind w:left="115"/>
              <w:rPr>
                <w:rFonts w:asciiTheme="minorHAnsi" w:hAnsiTheme="minorHAnsi" w:cstheme="minorHAnsi"/>
                <w:sz w:val="24"/>
                <w:szCs w:val="24"/>
              </w:rPr>
            </w:pPr>
            <w:r>
              <w:rPr>
                <w:rFonts w:asciiTheme="minorHAnsi" w:hAnsiTheme="minorHAnsi" w:cstheme="minorHAnsi"/>
                <w:sz w:val="24"/>
                <w:szCs w:val="24"/>
              </w:rPr>
              <w:t xml:space="preserve">3.1.1c </w:t>
            </w:r>
            <w:proofErr w:type="gramStart"/>
            <w:r>
              <w:rPr>
                <w:rFonts w:asciiTheme="minorHAnsi" w:hAnsiTheme="minorHAnsi" w:cstheme="minorHAnsi"/>
                <w:sz w:val="24"/>
                <w:szCs w:val="24"/>
              </w:rPr>
              <w:t>To</w:t>
            </w:r>
            <w:proofErr w:type="gramEnd"/>
            <w:r>
              <w:rPr>
                <w:rFonts w:asciiTheme="minorHAnsi" w:hAnsiTheme="minorHAnsi" w:cstheme="minorHAnsi"/>
                <w:sz w:val="24"/>
                <w:szCs w:val="24"/>
              </w:rPr>
              <w:t xml:space="preserve"> develop Mantle of the Expert pedagogy where learning is deeply rooted in authentic, purposeful learning opportunities that are enquiry based.</w:t>
            </w:r>
          </w:p>
        </w:tc>
        <w:tc>
          <w:tcPr>
            <w:tcW w:w="857" w:type="dxa"/>
            <w:gridSpan w:val="2"/>
          </w:tcPr>
          <w:p w14:paraId="1CD43A6C" w14:textId="77777777" w:rsidR="00C02715" w:rsidRPr="00312930" w:rsidRDefault="00C02715" w:rsidP="003517AD">
            <w:pPr>
              <w:pStyle w:val="TableParagraph"/>
              <w:spacing w:line="259" w:lineRule="auto"/>
              <w:ind w:left="105" w:right="54"/>
              <w:rPr>
                <w:rFonts w:asciiTheme="minorHAnsi" w:hAnsiTheme="minorHAnsi" w:cstheme="minorHAnsi"/>
                <w:sz w:val="18"/>
                <w:szCs w:val="18"/>
              </w:rPr>
            </w:pPr>
            <w:r>
              <w:rPr>
                <w:rFonts w:asciiTheme="minorHAnsi" w:hAnsiTheme="minorHAnsi" w:cstheme="minorHAnsi"/>
                <w:sz w:val="18"/>
                <w:szCs w:val="18"/>
              </w:rPr>
              <w:t>£2000</w:t>
            </w:r>
          </w:p>
        </w:tc>
        <w:tc>
          <w:tcPr>
            <w:tcW w:w="1418" w:type="dxa"/>
            <w:gridSpan w:val="2"/>
          </w:tcPr>
          <w:p w14:paraId="14D2020D" w14:textId="77777777" w:rsidR="00C02715" w:rsidRDefault="00C02715" w:rsidP="003517AD">
            <w:pPr>
              <w:pStyle w:val="TableParagraph"/>
              <w:spacing w:line="259" w:lineRule="auto"/>
              <w:ind w:left="105" w:right="122"/>
              <w:rPr>
                <w:rFonts w:asciiTheme="minorHAnsi" w:hAnsiTheme="minorHAnsi" w:cstheme="minorHAnsi"/>
                <w:sz w:val="24"/>
                <w:szCs w:val="24"/>
              </w:rPr>
            </w:pPr>
            <w:r>
              <w:rPr>
                <w:rFonts w:asciiTheme="minorHAnsi" w:hAnsiTheme="minorHAnsi" w:cstheme="minorHAnsi"/>
                <w:sz w:val="24"/>
                <w:szCs w:val="24"/>
              </w:rPr>
              <w:t xml:space="preserve">INSET training </w:t>
            </w:r>
            <w:proofErr w:type="gramStart"/>
            <w:r>
              <w:rPr>
                <w:rFonts w:asciiTheme="minorHAnsi" w:hAnsiTheme="minorHAnsi" w:cstheme="minorHAnsi"/>
                <w:sz w:val="24"/>
                <w:szCs w:val="24"/>
              </w:rPr>
              <w:t>events</w:t>
            </w:r>
            <w:proofErr w:type="gramEnd"/>
          </w:p>
          <w:p w14:paraId="57A564C5" w14:textId="77777777" w:rsidR="00C02715" w:rsidRPr="00EA080D" w:rsidRDefault="00C02715" w:rsidP="003517AD">
            <w:pPr>
              <w:pStyle w:val="TableParagraph"/>
              <w:spacing w:line="259" w:lineRule="auto"/>
              <w:ind w:left="105" w:right="122"/>
              <w:rPr>
                <w:rFonts w:asciiTheme="minorHAnsi" w:hAnsiTheme="minorHAnsi" w:cstheme="minorHAnsi"/>
                <w:sz w:val="24"/>
                <w:szCs w:val="24"/>
              </w:rPr>
            </w:pPr>
            <w:r>
              <w:rPr>
                <w:rFonts w:asciiTheme="minorHAnsi" w:hAnsiTheme="minorHAnsi" w:cstheme="minorHAnsi"/>
                <w:sz w:val="24"/>
                <w:szCs w:val="24"/>
              </w:rPr>
              <w:t>Coaching Days</w:t>
            </w:r>
          </w:p>
        </w:tc>
        <w:tc>
          <w:tcPr>
            <w:tcW w:w="1134" w:type="dxa"/>
            <w:gridSpan w:val="2"/>
          </w:tcPr>
          <w:p w14:paraId="7F17AE4F" w14:textId="77777777" w:rsidR="00C02715" w:rsidRPr="00EA080D" w:rsidRDefault="00C02715" w:rsidP="003517AD">
            <w:pPr>
              <w:pStyle w:val="TableParagraph"/>
              <w:ind w:left="126"/>
              <w:rPr>
                <w:rFonts w:asciiTheme="minorHAnsi" w:hAnsiTheme="minorHAnsi" w:cstheme="minorHAnsi"/>
                <w:sz w:val="24"/>
                <w:szCs w:val="24"/>
              </w:rPr>
            </w:pPr>
            <w:r>
              <w:rPr>
                <w:rFonts w:asciiTheme="minorHAnsi" w:hAnsiTheme="minorHAnsi" w:cstheme="minorHAnsi"/>
                <w:sz w:val="24"/>
                <w:szCs w:val="24"/>
              </w:rPr>
              <w:t>LH</w:t>
            </w:r>
          </w:p>
        </w:tc>
        <w:tc>
          <w:tcPr>
            <w:tcW w:w="1559" w:type="dxa"/>
            <w:gridSpan w:val="4"/>
          </w:tcPr>
          <w:p w14:paraId="4A86F73F" w14:textId="77777777" w:rsidR="00C02715" w:rsidRPr="00EA080D"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Spring and Summer 2024</w:t>
            </w:r>
          </w:p>
        </w:tc>
        <w:tc>
          <w:tcPr>
            <w:tcW w:w="5528" w:type="dxa"/>
            <w:gridSpan w:val="7"/>
          </w:tcPr>
          <w:p w14:paraId="36C8111E" w14:textId="77777777" w:rsidR="00C02715" w:rsidRPr="00EA080D" w:rsidRDefault="00C02715" w:rsidP="003517AD">
            <w:pPr>
              <w:pStyle w:val="TableParagraph"/>
              <w:spacing w:line="254" w:lineRule="auto"/>
              <w:ind w:left="143"/>
              <w:rPr>
                <w:rFonts w:asciiTheme="minorHAnsi" w:hAnsiTheme="minorHAnsi" w:cstheme="minorHAnsi"/>
                <w:sz w:val="24"/>
                <w:szCs w:val="24"/>
              </w:rPr>
            </w:pPr>
            <w:r w:rsidRPr="006379D7">
              <w:rPr>
                <w:rFonts w:asciiTheme="minorHAnsi" w:hAnsiTheme="minorHAnsi" w:cstheme="minorHAnsi"/>
                <w:w w:val="90"/>
                <w:sz w:val="24"/>
                <w:szCs w:val="24"/>
              </w:rPr>
              <w:t xml:space="preserve">Teaching </w:t>
            </w:r>
            <w:r>
              <w:rPr>
                <w:rFonts w:asciiTheme="minorHAnsi" w:hAnsiTheme="minorHAnsi" w:cstheme="minorHAnsi"/>
                <w:w w:val="90"/>
                <w:sz w:val="24"/>
                <w:szCs w:val="24"/>
              </w:rPr>
              <w:t xml:space="preserve">and Learning is relevant and authentic. Learning takes a ‘team’ approach and is led by a commission with the goal of answering a big question. There are high levels of pupil engagement and is steered by pupils. Staff move in and out of role to drive learning and support the development of knowledge and skills. </w:t>
            </w:r>
          </w:p>
        </w:tc>
        <w:tc>
          <w:tcPr>
            <w:tcW w:w="993" w:type="dxa"/>
            <w:shd w:val="clear" w:color="auto" w:fill="auto"/>
          </w:tcPr>
          <w:p w14:paraId="34456E96"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449C3552" w14:textId="77777777" w:rsidTr="00BC23AE">
        <w:trPr>
          <w:trHeight w:val="1163"/>
        </w:trPr>
        <w:tc>
          <w:tcPr>
            <w:tcW w:w="1185" w:type="dxa"/>
            <w:gridSpan w:val="2"/>
            <w:vMerge w:val="restart"/>
          </w:tcPr>
          <w:p w14:paraId="122C470E" w14:textId="77777777" w:rsidR="00C02715" w:rsidRPr="00170CF2" w:rsidRDefault="00C02715" w:rsidP="003517AD">
            <w:pPr>
              <w:pStyle w:val="TableParagraph"/>
              <w:ind w:left="106" w:right="126"/>
              <w:rPr>
                <w:rFonts w:asciiTheme="minorHAnsi" w:hAnsiTheme="minorHAnsi" w:cstheme="minorHAnsi"/>
                <w:sz w:val="28"/>
                <w:szCs w:val="28"/>
              </w:rPr>
            </w:pPr>
            <w:r>
              <w:rPr>
                <w:rFonts w:asciiTheme="minorHAnsi" w:hAnsiTheme="minorHAnsi" w:cstheme="minorHAnsi"/>
                <w:sz w:val="28"/>
                <w:szCs w:val="28"/>
              </w:rPr>
              <w:t>3.1.2</w:t>
            </w:r>
          </w:p>
          <w:p w14:paraId="47AEB1A3" w14:textId="77777777" w:rsidR="00C02715" w:rsidRDefault="00C02715" w:rsidP="003517AD">
            <w:pPr>
              <w:pStyle w:val="TableParagraph"/>
              <w:spacing w:line="259" w:lineRule="auto"/>
              <w:ind w:left="105" w:right="126"/>
              <w:rPr>
                <w:rFonts w:asciiTheme="minorHAnsi" w:hAnsiTheme="minorHAnsi" w:cstheme="minorHAnsi"/>
                <w:sz w:val="28"/>
                <w:szCs w:val="28"/>
              </w:rPr>
            </w:pPr>
          </w:p>
          <w:p w14:paraId="13E193FB" w14:textId="77777777" w:rsidR="00C02715" w:rsidRPr="00170CF2" w:rsidRDefault="00C02715" w:rsidP="003517AD">
            <w:pPr>
              <w:ind w:firstLine="720"/>
              <w:rPr>
                <w:rFonts w:cstheme="minorHAnsi"/>
                <w:sz w:val="28"/>
                <w:szCs w:val="28"/>
              </w:rPr>
            </w:pPr>
          </w:p>
        </w:tc>
        <w:tc>
          <w:tcPr>
            <w:tcW w:w="2898" w:type="dxa"/>
            <w:tcBorders>
              <w:bottom w:val="single" w:sz="12" w:space="0" w:color="000000"/>
            </w:tcBorders>
          </w:tcPr>
          <w:p w14:paraId="4FF6CEE3" w14:textId="77777777" w:rsidR="00C02715" w:rsidRPr="00EA080D" w:rsidRDefault="00C02715" w:rsidP="003517AD">
            <w:pPr>
              <w:pStyle w:val="TableParagraph"/>
              <w:spacing w:line="259" w:lineRule="auto"/>
              <w:ind w:left="115"/>
              <w:rPr>
                <w:rFonts w:asciiTheme="minorHAnsi" w:hAnsiTheme="minorHAnsi" w:cstheme="minorHAnsi"/>
                <w:sz w:val="24"/>
                <w:szCs w:val="24"/>
              </w:rPr>
            </w:pPr>
            <w:r>
              <w:rPr>
                <w:rFonts w:asciiTheme="minorHAnsi" w:hAnsiTheme="minorHAnsi" w:cstheme="minorHAnsi"/>
                <w:sz w:val="24"/>
                <w:szCs w:val="24"/>
              </w:rPr>
              <w:t xml:space="preserve">3.1.2a </w:t>
            </w:r>
            <w:proofErr w:type="gramStart"/>
            <w:r>
              <w:rPr>
                <w:rFonts w:asciiTheme="minorHAnsi" w:hAnsiTheme="minorHAnsi" w:cstheme="minorHAnsi"/>
                <w:sz w:val="24"/>
                <w:szCs w:val="24"/>
              </w:rPr>
              <w:t>For</w:t>
            </w:r>
            <w:proofErr w:type="gramEnd"/>
            <w:r>
              <w:rPr>
                <w:rFonts w:asciiTheme="minorHAnsi" w:hAnsiTheme="minorHAnsi" w:cstheme="minorHAnsi"/>
                <w:sz w:val="24"/>
                <w:szCs w:val="24"/>
              </w:rPr>
              <w:t xml:space="preserve"> staff to continue to develop learning environments that foster pupils’ independence both </w:t>
            </w:r>
            <w:r>
              <w:rPr>
                <w:rFonts w:asciiTheme="minorHAnsi" w:hAnsiTheme="minorHAnsi" w:cstheme="minorHAnsi"/>
                <w:sz w:val="24"/>
                <w:szCs w:val="24"/>
              </w:rPr>
              <w:lastRenderedPageBreak/>
              <w:t>inside and outside.</w:t>
            </w:r>
          </w:p>
        </w:tc>
        <w:tc>
          <w:tcPr>
            <w:tcW w:w="857" w:type="dxa"/>
            <w:gridSpan w:val="2"/>
            <w:tcBorders>
              <w:bottom w:val="single" w:sz="12" w:space="0" w:color="000000"/>
            </w:tcBorders>
          </w:tcPr>
          <w:p w14:paraId="4A6BB7FA" w14:textId="77777777" w:rsidR="00C02715" w:rsidRPr="00312930" w:rsidRDefault="00C02715" w:rsidP="003517AD">
            <w:pPr>
              <w:pStyle w:val="TableParagraph"/>
              <w:spacing w:line="259" w:lineRule="auto"/>
              <w:ind w:left="105" w:right="54"/>
              <w:rPr>
                <w:rFonts w:asciiTheme="minorHAnsi" w:hAnsiTheme="minorHAnsi" w:cstheme="minorHAnsi"/>
                <w:sz w:val="18"/>
                <w:szCs w:val="18"/>
              </w:rPr>
            </w:pPr>
            <w:r>
              <w:rPr>
                <w:rFonts w:asciiTheme="minorHAnsi" w:hAnsiTheme="minorHAnsi" w:cstheme="minorHAnsi"/>
                <w:sz w:val="18"/>
                <w:szCs w:val="18"/>
              </w:rPr>
              <w:lastRenderedPageBreak/>
              <w:t>£5000</w:t>
            </w:r>
          </w:p>
        </w:tc>
        <w:tc>
          <w:tcPr>
            <w:tcW w:w="1418" w:type="dxa"/>
            <w:gridSpan w:val="2"/>
            <w:tcBorders>
              <w:bottom w:val="single" w:sz="12" w:space="0" w:color="000000"/>
            </w:tcBorders>
          </w:tcPr>
          <w:p w14:paraId="217DBFAC" w14:textId="77777777" w:rsidR="00C02715" w:rsidRPr="00EA080D" w:rsidRDefault="00C02715" w:rsidP="003517AD">
            <w:pPr>
              <w:pStyle w:val="TableParagraph"/>
              <w:spacing w:line="259" w:lineRule="auto"/>
              <w:ind w:left="105" w:right="122"/>
              <w:rPr>
                <w:rFonts w:asciiTheme="minorHAnsi" w:hAnsiTheme="minorHAnsi" w:cstheme="minorHAnsi"/>
                <w:sz w:val="24"/>
                <w:szCs w:val="24"/>
              </w:rPr>
            </w:pPr>
            <w:r>
              <w:rPr>
                <w:rFonts w:asciiTheme="minorHAnsi" w:hAnsiTheme="minorHAnsi" w:cstheme="minorHAnsi"/>
                <w:sz w:val="24"/>
                <w:szCs w:val="24"/>
              </w:rPr>
              <w:t>Purchase of resources</w:t>
            </w:r>
          </w:p>
        </w:tc>
        <w:tc>
          <w:tcPr>
            <w:tcW w:w="1134" w:type="dxa"/>
            <w:gridSpan w:val="2"/>
            <w:tcBorders>
              <w:bottom w:val="single" w:sz="12" w:space="0" w:color="000000"/>
            </w:tcBorders>
          </w:tcPr>
          <w:p w14:paraId="702EF8C2" w14:textId="77777777" w:rsidR="00C02715" w:rsidRPr="00EA080D" w:rsidRDefault="00C02715" w:rsidP="003517AD">
            <w:pPr>
              <w:pStyle w:val="TableParagraph"/>
              <w:ind w:left="127"/>
              <w:rPr>
                <w:rFonts w:asciiTheme="minorHAnsi" w:hAnsiTheme="minorHAnsi" w:cstheme="minorHAnsi"/>
                <w:sz w:val="24"/>
                <w:szCs w:val="24"/>
              </w:rPr>
            </w:pPr>
            <w:r>
              <w:rPr>
                <w:rFonts w:asciiTheme="minorHAnsi" w:hAnsiTheme="minorHAnsi" w:cstheme="minorHAnsi"/>
                <w:sz w:val="24"/>
                <w:szCs w:val="24"/>
              </w:rPr>
              <w:t>RW</w:t>
            </w:r>
          </w:p>
        </w:tc>
        <w:tc>
          <w:tcPr>
            <w:tcW w:w="1559" w:type="dxa"/>
            <w:gridSpan w:val="4"/>
            <w:tcBorders>
              <w:bottom w:val="single" w:sz="12" w:space="0" w:color="000000"/>
            </w:tcBorders>
          </w:tcPr>
          <w:p w14:paraId="550A0B0F" w14:textId="77777777" w:rsidR="00C02715" w:rsidRPr="00EA080D"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Autumn 2023</w:t>
            </w:r>
          </w:p>
        </w:tc>
        <w:tc>
          <w:tcPr>
            <w:tcW w:w="5528" w:type="dxa"/>
            <w:gridSpan w:val="7"/>
            <w:tcBorders>
              <w:bottom w:val="single" w:sz="12" w:space="0" w:color="000000"/>
            </w:tcBorders>
          </w:tcPr>
          <w:p w14:paraId="7D571D88" w14:textId="77777777" w:rsidR="00C02715" w:rsidRPr="00EA080D" w:rsidRDefault="00C02715" w:rsidP="003517AD">
            <w:pPr>
              <w:pStyle w:val="TableParagraph"/>
              <w:spacing w:line="254" w:lineRule="auto"/>
              <w:ind w:left="144"/>
              <w:rPr>
                <w:rFonts w:asciiTheme="minorHAnsi" w:hAnsiTheme="minorHAnsi" w:cstheme="minorHAnsi"/>
                <w:sz w:val="24"/>
                <w:szCs w:val="24"/>
              </w:rPr>
            </w:pPr>
            <w:r>
              <w:rPr>
                <w:rFonts w:asciiTheme="minorHAnsi" w:hAnsiTheme="minorHAnsi" w:cstheme="minorHAnsi"/>
                <w:sz w:val="24"/>
                <w:szCs w:val="24"/>
              </w:rPr>
              <w:t xml:space="preserve">Indoor and outdoor learning environments are suitable for the stage and age of pupils using it. Carefully consideration has been made to ensure that pupils are offered a range of resources and equipment </w:t>
            </w:r>
            <w:r>
              <w:rPr>
                <w:rFonts w:asciiTheme="minorHAnsi" w:hAnsiTheme="minorHAnsi" w:cstheme="minorHAnsi"/>
                <w:sz w:val="24"/>
                <w:szCs w:val="24"/>
              </w:rPr>
              <w:lastRenderedPageBreak/>
              <w:t>to consolidate learning and drive learning.</w:t>
            </w:r>
          </w:p>
        </w:tc>
        <w:tc>
          <w:tcPr>
            <w:tcW w:w="993" w:type="dxa"/>
            <w:tcBorders>
              <w:bottom w:val="single" w:sz="12" w:space="0" w:color="000000"/>
            </w:tcBorders>
            <w:shd w:val="clear" w:color="auto" w:fill="auto"/>
          </w:tcPr>
          <w:p w14:paraId="1214D781"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705117D3" w14:textId="77777777" w:rsidTr="00BC23AE">
        <w:trPr>
          <w:trHeight w:val="357"/>
        </w:trPr>
        <w:tc>
          <w:tcPr>
            <w:tcW w:w="1185" w:type="dxa"/>
            <w:gridSpan w:val="2"/>
            <w:vMerge/>
          </w:tcPr>
          <w:p w14:paraId="37B6733D" w14:textId="77777777" w:rsidR="00C02715" w:rsidRPr="002B037B" w:rsidRDefault="00C02715" w:rsidP="003517AD">
            <w:pPr>
              <w:ind w:firstLine="720"/>
            </w:pPr>
          </w:p>
        </w:tc>
        <w:tc>
          <w:tcPr>
            <w:tcW w:w="2898" w:type="dxa"/>
            <w:tcBorders>
              <w:bottom w:val="single" w:sz="12" w:space="0" w:color="000000"/>
            </w:tcBorders>
          </w:tcPr>
          <w:p w14:paraId="6D6FCCF0" w14:textId="77777777" w:rsidR="00C02715" w:rsidRDefault="00C02715" w:rsidP="003517AD">
            <w:pPr>
              <w:pStyle w:val="TableParagraph"/>
              <w:spacing w:line="259" w:lineRule="auto"/>
              <w:ind w:left="119"/>
              <w:rPr>
                <w:rFonts w:asciiTheme="minorHAnsi" w:hAnsiTheme="minorHAnsi" w:cstheme="minorHAnsi"/>
                <w:sz w:val="24"/>
                <w:szCs w:val="24"/>
              </w:rPr>
            </w:pPr>
            <w:r>
              <w:rPr>
                <w:rFonts w:asciiTheme="minorHAnsi" w:hAnsiTheme="minorHAnsi" w:cstheme="minorHAnsi"/>
                <w:sz w:val="24"/>
                <w:szCs w:val="24"/>
              </w:rPr>
              <w:t xml:space="preserve">3.1.2b </w:t>
            </w:r>
            <w:proofErr w:type="gramStart"/>
            <w:r>
              <w:rPr>
                <w:rFonts w:asciiTheme="minorHAnsi" w:hAnsiTheme="minorHAnsi" w:cstheme="minorHAnsi"/>
                <w:sz w:val="24"/>
                <w:szCs w:val="24"/>
              </w:rPr>
              <w:t>To</w:t>
            </w:r>
            <w:proofErr w:type="gramEnd"/>
            <w:r>
              <w:rPr>
                <w:rFonts w:asciiTheme="minorHAnsi" w:hAnsiTheme="minorHAnsi" w:cstheme="minorHAnsi"/>
                <w:sz w:val="24"/>
                <w:szCs w:val="24"/>
              </w:rPr>
              <w:t xml:space="preserve"> understand the importance of play and exploration has for child development and the role adults play during continuous provision.</w:t>
            </w:r>
          </w:p>
        </w:tc>
        <w:tc>
          <w:tcPr>
            <w:tcW w:w="857" w:type="dxa"/>
            <w:gridSpan w:val="2"/>
            <w:tcBorders>
              <w:bottom w:val="single" w:sz="12" w:space="0" w:color="000000"/>
            </w:tcBorders>
          </w:tcPr>
          <w:p w14:paraId="751614F6" w14:textId="77777777" w:rsidR="00C02715" w:rsidRDefault="00C02715" w:rsidP="003517AD">
            <w:pPr>
              <w:pStyle w:val="TableParagraph"/>
              <w:spacing w:line="259" w:lineRule="auto"/>
              <w:ind w:left="105" w:right="54"/>
              <w:rPr>
                <w:rFonts w:asciiTheme="minorHAnsi" w:hAnsiTheme="minorHAnsi" w:cstheme="minorHAnsi"/>
                <w:sz w:val="18"/>
                <w:szCs w:val="18"/>
              </w:rPr>
            </w:pPr>
            <w:r>
              <w:rPr>
                <w:rFonts w:asciiTheme="minorHAnsi" w:hAnsiTheme="minorHAnsi" w:cstheme="minorHAnsi"/>
                <w:sz w:val="18"/>
                <w:szCs w:val="18"/>
              </w:rPr>
              <w:t>£600</w:t>
            </w:r>
          </w:p>
        </w:tc>
        <w:tc>
          <w:tcPr>
            <w:tcW w:w="1418" w:type="dxa"/>
            <w:gridSpan w:val="2"/>
            <w:tcBorders>
              <w:bottom w:val="single" w:sz="12" w:space="0" w:color="000000"/>
            </w:tcBorders>
          </w:tcPr>
          <w:p w14:paraId="6B2F1248" w14:textId="77777777" w:rsidR="00C02715" w:rsidRDefault="00C02715" w:rsidP="003517AD">
            <w:pPr>
              <w:pStyle w:val="TableParagraph"/>
              <w:spacing w:line="259" w:lineRule="auto"/>
              <w:ind w:left="105" w:right="122"/>
              <w:rPr>
                <w:rFonts w:asciiTheme="minorHAnsi" w:hAnsiTheme="minorHAnsi" w:cstheme="minorHAnsi"/>
                <w:sz w:val="24"/>
                <w:szCs w:val="24"/>
              </w:rPr>
            </w:pPr>
            <w:r>
              <w:rPr>
                <w:rFonts w:asciiTheme="minorHAnsi" w:hAnsiTheme="minorHAnsi" w:cstheme="minorHAnsi"/>
                <w:sz w:val="24"/>
                <w:szCs w:val="24"/>
              </w:rPr>
              <w:t>Twilight training</w:t>
            </w:r>
          </w:p>
        </w:tc>
        <w:tc>
          <w:tcPr>
            <w:tcW w:w="1134" w:type="dxa"/>
            <w:gridSpan w:val="2"/>
            <w:tcBorders>
              <w:bottom w:val="single" w:sz="12" w:space="0" w:color="000000"/>
            </w:tcBorders>
          </w:tcPr>
          <w:p w14:paraId="07DD4A2C" w14:textId="77777777" w:rsidR="00C02715" w:rsidRDefault="00C02715" w:rsidP="003517AD">
            <w:pPr>
              <w:pStyle w:val="TableParagraph"/>
              <w:ind w:left="127"/>
              <w:rPr>
                <w:rFonts w:asciiTheme="minorHAnsi" w:hAnsiTheme="minorHAnsi" w:cstheme="minorHAnsi"/>
                <w:sz w:val="24"/>
                <w:szCs w:val="24"/>
              </w:rPr>
            </w:pPr>
            <w:r>
              <w:rPr>
                <w:rFonts w:asciiTheme="minorHAnsi" w:hAnsiTheme="minorHAnsi" w:cstheme="minorHAnsi"/>
                <w:sz w:val="24"/>
                <w:szCs w:val="24"/>
              </w:rPr>
              <w:t>RW</w:t>
            </w:r>
          </w:p>
        </w:tc>
        <w:tc>
          <w:tcPr>
            <w:tcW w:w="1559" w:type="dxa"/>
            <w:gridSpan w:val="4"/>
            <w:tcBorders>
              <w:bottom w:val="single" w:sz="12" w:space="0" w:color="000000"/>
            </w:tcBorders>
          </w:tcPr>
          <w:p w14:paraId="4F7330C2" w14:textId="77777777" w:rsidR="00C02715"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Autumn 2023</w:t>
            </w:r>
          </w:p>
        </w:tc>
        <w:tc>
          <w:tcPr>
            <w:tcW w:w="5528" w:type="dxa"/>
            <w:gridSpan w:val="7"/>
            <w:tcBorders>
              <w:bottom w:val="single" w:sz="12" w:space="0" w:color="000000"/>
            </w:tcBorders>
          </w:tcPr>
          <w:p w14:paraId="112253DA" w14:textId="77777777" w:rsidR="00C02715" w:rsidRDefault="00C02715" w:rsidP="003517AD">
            <w:pPr>
              <w:pStyle w:val="TableParagraph"/>
              <w:spacing w:line="254" w:lineRule="auto"/>
              <w:ind w:left="144"/>
              <w:rPr>
                <w:rFonts w:asciiTheme="minorHAnsi" w:hAnsiTheme="minorHAnsi" w:cstheme="minorHAnsi"/>
                <w:sz w:val="24"/>
                <w:szCs w:val="24"/>
              </w:rPr>
            </w:pPr>
            <w:r>
              <w:rPr>
                <w:rFonts w:asciiTheme="minorHAnsi" w:hAnsiTheme="minorHAnsi" w:cstheme="minorHAnsi"/>
                <w:sz w:val="24"/>
                <w:szCs w:val="24"/>
              </w:rPr>
              <w:t>Staff understand why play is crucial, particularly for the youngest pupils. They have the knowledge and skills to scaffold learning and allow independence to be fostered. Play based learning provides staff with opportunities to see what a child can do and what learning is important for their next steps.</w:t>
            </w:r>
          </w:p>
        </w:tc>
        <w:tc>
          <w:tcPr>
            <w:tcW w:w="993" w:type="dxa"/>
            <w:tcBorders>
              <w:bottom w:val="single" w:sz="12" w:space="0" w:color="000000"/>
            </w:tcBorders>
            <w:shd w:val="clear" w:color="auto" w:fill="auto"/>
          </w:tcPr>
          <w:p w14:paraId="6CF78FB6"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1F306649" w14:textId="77777777" w:rsidTr="00BC23AE">
        <w:trPr>
          <w:trHeight w:val="357"/>
        </w:trPr>
        <w:tc>
          <w:tcPr>
            <w:tcW w:w="1185" w:type="dxa"/>
            <w:gridSpan w:val="2"/>
            <w:vMerge/>
            <w:tcBorders>
              <w:bottom w:val="single" w:sz="12" w:space="0" w:color="000000"/>
            </w:tcBorders>
          </w:tcPr>
          <w:p w14:paraId="720BEA44" w14:textId="77777777" w:rsidR="00C02715" w:rsidRDefault="00C02715" w:rsidP="003517AD">
            <w:pPr>
              <w:pStyle w:val="TableParagraph"/>
              <w:spacing w:line="259" w:lineRule="auto"/>
              <w:ind w:left="105" w:right="126"/>
              <w:rPr>
                <w:rFonts w:asciiTheme="minorHAnsi" w:hAnsiTheme="minorHAnsi" w:cstheme="minorHAnsi"/>
                <w:sz w:val="28"/>
                <w:szCs w:val="28"/>
              </w:rPr>
            </w:pPr>
          </w:p>
        </w:tc>
        <w:tc>
          <w:tcPr>
            <w:tcW w:w="2898" w:type="dxa"/>
            <w:tcBorders>
              <w:bottom w:val="single" w:sz="12" w:space="0" w:color="000000"/>
            </w:tcBorders>
          </w:tcPr>
          <w:p w14:paraId="4E273334" w14:textId="77777777" w:rsidR="00C02715" w:rsidRDefault="00C02715" w:rsidP="003517AD">
            <w:pPr>
              <w:pStyle w:val="TableParagraph"/>
              <w:spacing w:line="259" w:lineRule="auto"/>
              <w:ind w:left="119"/>
              <w:rPr>
                <w:rFonts w:asciiTheme="minorHAnsi" w:hAnsiTheme="minorHAnsi" w:cstheme="minorHAnsi"/>
                <w:sz w:val="24"/>
                <w:szCs w:val="24"/>
              </w:rPr>
            </w:pPr>
            <w:r>
              <w:rPr>
                <w:rFonts w:asciiTheme="minorHAnsi" w:hAnsiTheme="minorHAnsi" w:cstheme="minorHAnsi"/>
                <w:sz w:val="24"/>
                <w:szCs w:val="24"/>
              </w:rPr>
              <w:t xml:space="preserve">3.1.2c </w:t>
            </w:r>
            <w:proofErr w:type="gramStart"/>
            <w:r>
              <w:rPr>
                <w:rFonts w:asciiTheme="minorHAnsi" w:hAnsiTheme="minorHAnsi" w:cstheme="minorHAnsi"/>
                <w:sz w:val="24"/>
                <w:szCs w:val="24"/>
              </w:rPr>
              <w:t>To</w:t>
            </w:r>
            <w:proofErr w:type="gramEnd"/>
            <w:r>
              <w:rPr>
                <w:rFonts w:asciiTheme="minorHAnsi" w:hAnsiTheme="minorHAnsi" w:cstheme="minorHAnsi"/>
                <w:sz w:val="24"/>
                <w:szCs w:val="24"/>
              </w:rPr>
              <w:t xml:space="preserve"> utilize electronic observational assessments to drive the planning- focused Seesaw observations.</w:t>
            </w:r>
          </w:p>
        </w:tc>
        <w:tc>
          <w:tcPr>
            <w:tcW w:w="857" w:type="dxa"/>
            <w:gridSpan w:val="2"/>
            <w:tcBorders>
              <w:bottom w:val="single" w:sz="12" w:space="0" w:color="000000"/>
            </w:tcBorders>
          </w:tcPr>
          <w:p w14:paraId="50E43F83" w14:textId="77777777" w:rsidR="00C02715" w:rsidRDefault="00C02715" w:rsidP="003517AD">
            <w:pPr>
              <w:pStyle w:val="TableParagraph"/>
              <w:spacing w:line="259" w:lineRule="auto"/>
              <w:ind w:left="105" w:right="54"/>
              <w:rPr>
                <w:rFonts w:asciiTheme="minorHAnsi" w:hAnsiTheme="minorHAnsi" w:cstheme="minorHAnsi"/>
                <w:sz w:val="18"/>
                <w:szCs w:val="18"/>
              </w:rPr>
            </w:pPr>
            <w:r>
              <w:rPr>
                <w:rFonts w:asciiTheme="minorHAnsi" w:hAnsiTheme="minorHAnsi" w:cstheme="minorHAnsi"/>
                <w:sz w:val="18"/>
                <w:szCs w:val="18"/>
              </w:rPr>
              <w:t>£? ICT training to use Seesaw functions</w:t>
            </w:r>
          </w:p>
        </w:tc>
        <w:tc>
          <w:tcPr>
            <w:tcW w:w="1418" w:type="dxa"/>
            <w:gridSpan w:val="2"/>
            <w:tcBorders>
              <w:bottom w:val="single" w:sz="12" w:space="0" w:color="000000"/>
            </w:tcBorders>
          </w:tcPr>
          <w:p w14:paraId="5F655476" w14:textId="77777777" w:rsidR="00C02715" w:rsidRDefault="00C02715" w:rsidP="003517AD">
            <w:pPr>
              <w:pStyle w:val="TableParagraph"/>
              <w:spacing w:line="259" w:lineRule="auto"/>
              <w:ind w:left="105" w:right="122"/>
              <w:rPr>
                <w:rFonts w:asciiTheme="minorHAnsi" w:hAnsiTheme="minorHAnsi" w:cstheme="minorHAnsi"/>
                <w:sz w:val="24"/>
                <w:szCs w:val="24"/>
              </w:rPr>
            </w:pPr>
            <w:r>
              <w:rPr>
                <w:rFonts w:asciiTheme="minorHAnsi" w:hAnsiTheme="minorHAnsi" w:cstheme="minorHAnsi"/>
                <w:sz w:val="24"/>
                <w:szCs w:val="24"/>
              </w:rPr>
              <w:t>Twilight training</w:t>
            </w:r>
          </w:p>
        </w:tc>
        <w:tc>
          <w:tcPr>
            <w:tcW w:w="1134" w:type="dxa"/>
            <w:gridSpan w:val="2"/>
            <w:tcBorders>
              <w:bottom w:val="single" w:sz="12" w:space="0" w:color="000000"/>
            </w:tcBorders>
          </w:tcPr>
          <w:p w14:paraId="4D6624D5" w14:textId="77777777" w:rsidR="00C02715" w:rsidRDefault="00C02715" w:rsidP="003517AD">
            <w:pPr>
              <w:pStyle w:val="TableParagraph"/>
              <w:ind w:left="127"/>
              <w:rPr>
                <w:rFonts w:asciiTheme="minorHAnsi" w:hAnsiTheme="minorHAnsi" w:cstheme="minorHAnsi"/>
                <w:sz w:val="24"/>
                <w:szCs w:val="24"/>
              </w:rPr>
            </w:pPr>
            <w:r>
              <w:rPr>
                <w:rFonts w:asciiTheme="minorHAnsi" w:hAnsiTheme="minorHAnsi" w:cstheme="minorHAnsi"/>
                <w:sz w:val="24"/>
                <w:szCs w:val="24"/>
              </w:rPr>
              <w:t>RW</w:t>
            </w:r>
          </w:p>
        </w:tc>
        <w:tc>
          <w:tcPr>
            <w:tcW w:w="1559" w:type="dxa"/>
            <w:gridSpan w:val="4"/>
            <w:tcBorders>
              <w:bottom w:val="single" w:sz="12" w:space="0" w:color="000000"/>
            </w:tcBorders>
          </w:tcPr>
          <w:p w14:paraId="629FE3C8" w14:textId="77777777" w:rsidR="00C02715"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Summer 2023</w:t>
            </w:r>
          </w:p>
        </w:tc>
        <w:tc>
          <w:tcPr>
            <w:tcW w:w="5528" w:type="dxa"/>
            <w:gridSpan w:val="7"/>
            <w:tcBorders>
              <w:bottom w:val="single" w:sz="12" w:space="0" w:color="000000"/>
            </w:tcBorders>
          </w:tcPr>
          <w:p w14:paraId="2AF258C8" w14:textId="77777777" w:rsidR="00C02715" w:rsidRDefault="00C02715" w:rsidP="003517AD">
            <w:pPr>
              <w:pStyle w:val="TableParagraph"/>
              <w:spacing w:line="254" w:lineRule="auto"/>
              <w:ind w:left="144"/>
              <w:rPr>
                <w:rFonts w:asciiTheme="minorHAnsi" w:hAnsiTheme="minorHAnsi" w:cstheme="minorHAnsi"/>
                <w:sz w:val="24"/>
                <w:szCs w:val="24"/>
              </w:rPr>
            </w:pPr>
            <w:r>
              <w:rPr>
                <w:rFonts w:asciiTheme="minorHAnsi" w:hAnsiTheme="minorHAnsi" w:cstheme="minorHAnsi"/>
                <w:sz w:val="24"/>
                <w:szCs w:val="24"/>
              </w:rPr>
              <w:t>Regular observational assessments recorded and annotated digitally provides a trail of formative assessments which are used to plan the next steps for pupils’ learning.</w:t>
            </w:r>
          </w:p>
        </w:tc>
        <w:tc>
          <w:tcPr>
            <w:tcW w:w="993" w:type="dxa"/>
            <w:tcBorders>
              <w:bottom w:val="single" w:sz="12" w:space="0" w:color="000000"/>
            </w:tcBorders>
            <w:shd w:val="clear" w:color="auto" w:fill="auto"/>
          </w:tcPr>
          <w:p w14:paraId="2E44C46D"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46DA93CC" w14:textId="77777777" w:rsidTr="00BC23AE">
        <w:trPr>
          <w:trHeight w:val="357"/>
        </w:trPr>
        <w:tc>
          <w:tcPr>
            <w:tcW w:w="1185" w:type="dxa"/>
            <w:gridSpan w:val="2"/>
            <w:vMerge w:val="restart"/>
          </w:tcPr>
          <w:p w14:paraId="1ED0CC73" w14:textId="77777777" w:rsidR="00C02715" w:rsidRDefault="00C02715" w:rsidP="003517AD">
            <w:pPr>
              <w:pStyle w:val="TableParagraph"/>
              <w:spacing w:line="259" w:lineRule="auto"/>
              <w:ind w:left="105" w:right="126"/>
              <w:rPr>
                <w:rFonts w:asciiTheme="minorHAnsi" w:hAnsiTheme="minorHAnsi" w:cstheme="minorHAnsi"/>
                <w:sz w:val="28"/>
                <w:szCs w:val="28"/>
              </w:rPr>
            </w:pPr>
            <w:r>
              <w:rPr>
                <w:rFonts w:asciiTheme="minorHAnsi" w:hAnsiTheme="minorHAnsi" w:cstheme="minorHAnsi"/>
                <w:sz w:val="28"/>
                <w:szCs w:val="28"/>
              </w:rPr>
              <w:t>3.1.3</w:t>
            </w:r>
          </w:p>
        </w:tc>
        <w:tc>
          <w:tcPr>
            <w:tcW w:w="2898" w:type="dxa"/>
            <w:tcBorders>
              <w:bottom w:val="single" w:sz="12" w:space="0" w:color="000000"/>
            </w:tcBorders>
          </w:tcPr>
          <w:p w14:paraId="4B4007A8" w14:textId="77777777" w:rsidR="00C02715" w:rsidRDefault="00C02715" w:rsidP="003517AD">
            <w:pPr>
              <w:pStyle w:val="TableParagraph"/>
              <w:spacing w:line="259" w:lineRule="auto"/>
              <w:ind w:left="119"/>
              <w:rPr>
                <w:rFonts w:asciiTheme="minorHAnsi" w:hAnsiTheme="minorHAnsi" w:cstheme="minorHAnsi"/>
                <w:sz w:val="24"/>
                <w:szCs w:val="24"/>
              </w:rPr>
            </w:pPr>
            <w:r>
              <w:rPr>
                <w:rFonts w:asciiTheme="minorHAnsi" w:hAnsiTheme="minorHAnsi" w:cstheme="minorHAnsi"/>
                <w:sz w:val="24"/>
                <w:szCs w:val="24"/>
              </w:rPr>
              <w:t xml:space="preserve">3.1.3a </w:t>
            </w:r>
            <w:proofErr w:type="gramStart"/>
            <w:r>
              <w:rPr>
                <w:rFonts w:asciiTheme="minorHAnsi" w:hAnsiTheme="minorHAnsi" w:cstheme="minorHAnsi"/>
                <w:sz w:val="24"/>
                <w:szCs w:val="24"/>
              </w:rPr>
              <w:t>To</w:t>
            </w:r>
            <w:proofErr w:type="gramEnd"/>
            <w:r>
              <w:rPr>
                <w:rFonts w:asciiTheme="minorHAnsi" w:hAnsiTheme="minorHAnsi" w:cstheme="minorHAnsi"/>
                <w:sz w:val="24"/>
                <w:szCs w:val="24"/>
              </w:rPr>
              <w:t xml:space="preserve"> introduce regular self and peer assessment opportunities within classroom practice.</w:t>
            </w:r>
          </w:p>
        </w:tc>
        <w:tc>
          <w:tcPr>
            <w:tcW w:w="857" w:type="dxa"/>
            <w:gridSpan w:val="2"/>
            <w:tcBorders>
              <w:bottom w:val="single" w:sz="12" w:space="0" w:color="000000"/>
            </w:tcBorders>
          </w:tcPr>
          <w:p w14:paraId="7272947D" w14:textId="77777777" w:rsidR="00C02715" w:rsidRDefault="00C02715" w:rsidP="003517AD">
            <w:pPr>
              <w:pStyle w:val="TableParagraph"/>
              <w:spacing w:line="259" w:lineRule="auto"/>
              <w:ind w:left="105" w:right="54"/>
              <w:rPr>
                <w:rFonts w:asciiTheme="minorHAnsi" w:hAnsiTheme="minorHAnsi" w:cstheme="minorHAnsi"/>
                <w:sz w:val="18"/>
                <w:szCs w:val="18"/>
              </w:rPr>
            </w:pPr>
            <w:r>
              <w:rPr>
                <w:rFonts w:asciiTheme="minorHAnsi" w:hAnsiTheme="minorHAnsi" w:cstheme="minorHAnsi"/>
                <w:sz w:val="18"/>
                <w:szCs w:val="18"/>
              </w:rPr>
              <w:t>£0</w:t>
            </w:r>
          </w:p>
        </w:tc>
        <w:tc>
          <w:tcPr>
            <w:tcW w:w="1418" w:type="dxa"/>
            <w:gridSpan w:val="2"/>
            <w:tcBorders>
              <w:bottom w:val="single" w:sz="12" w:space="0" w:color="000000"/>
            </w:tcBorders>
          </w:tcPr>
          <w:p w14:paraId="30B78529" w14:textId="77777777" w:rsidR="00C02715" w:rsidRDefault="00C02715" w:rsidP="003517AD">
            <w:pPr>
              <w:pStyle w:val="TableParagraph"/>
              <w:spacing w:line="259" w:lineRule="auto"/>
              <w:ind w:left="105" w:right="122"/>
              <w:rPr>
                <w:rFonts w:asciiTheme="minorHAnsi" w:hAnsiTheme="minorHAnsi" w:cstheme="minorHAnsi"/>
                <w:sz w:val="24"/>
                <w:szCs w:val="24"/>
              </w:rPr>
            </w:pPr>
            <w:r>
              <w:rPr>
                <w:rFonts w:asciiTheme="minorHAnsi" w:hAnsiTheme="minorHAnsi" w:cstheme="minorHAnsi"/>
                <w:sz w:val="24"/>
                <w:szCs w:val="24"/>
              </w:rPr>
              <w:t>None</w:t>
            </w:r>
          </w:p>
        </w:tc>
        <w:tc>
          <w:tcPr>
            <w:tcW w:w="1134" w:type="dxa"/>
            <w:gridSpan w:val="2"/>
            <w:tcBorders>
              <w:bottom w:val="single" w:sz="12" w:space="0" w:color="000000"/>
            </w:tcBorders>
          </w:tcPr>
          <w:p w14:paraId="0B7C3237" w14:textId="77777777" w:rsidR="00C02715" w:rsidRDefault="00C02715" w:rsidP="003517AD">
            <w:pPr>
              <w:pStyle w:val="TableParagraph"/>
              <w:ind w:left="127"/>
              <w:rPr>
                <w:rFonts w:asciiTheme="minorHAnsi" w:hAnsiTheme="minorHAnsi" w:cstheme="minorHAnsi"/>
                <w:sz w:val="24"/>
                <w:szCs w:val="24"/>
              </w:rPr>
            </w:pPr>
            <w:r>
              <w:rPr>
                <w:rFonts w:asciiTheme="minorHAnsi" w:hAnsiTheme="minorHAnsi" w:cstheme="minorHAnsi"/>
                <w:sz w:val="24"/>
                <w:szCs w:val="24"/>
              </w:rPr>
              <w:t>All staff</w:t>
            </w:r>
          </w:p>
        </w:tc>
        <w:tc>
          <w:tcPr>
            <w:tcW w:w="1559" w:type="dxa"/>
            <w:gridSpan w:val="4"/>
            <w:tcBorders>
              <w:bottom w:val="single" w:sz="12" w:space="0" w:color="000000"/>
            </w:tcBorders>
          </w:tcPr>
          <w:p w14:paraId="369F23ED" w14:textId="77777777" w:rsidR="00C02715"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Summer 2023</w:t>
            </w:r>
          </w:p>
        </w:tc>
        <w:tc>
          <w:tcPr>
            <w:tcW w:w="5528" w:type="dxa"/>
            <w:gridSpan w:val="7"/>
            <w:tcBorders>
              <w:bottom w:val="single" w:sz="12" w:space="0" w:color="000000"/>
            </w:tcBorders>
          </w:tcPr>
          <w:p w14:paraId="1231FA91" w14:textId="77777777" w:rsidR="00C02715" w:rsidRDefault="00C02715" w:rsidP="003517AD">
            <w:pPr>
              <w:pStyle w:val="TableParagraph"/>
              <w:spacing w:line="254" w:lineRule="auto"/>
              <w:ind w:left="144"/>
              <w:rPr>
                <w:rFonts w:asciiTheme="minorHAnsi" w:hAnsiTheme="minorHAnsi" w:cstheme="minorHAnsi"/>
                <w:sz w:val="24"/>
                <w:szCs w:val="24"/>
              </w:rPr>
            </w:pPr>
            <w:r>
              <w:rPr>
                <w:rFonts w:asciiTheme="minorHAnsi" w:hAnsiTheme="minorHAnsi" w:cstheme="minorHAnsi"/>
                <w:sz w:val="24"/>
                <w:szCs w:val="24"/>
              </w:rPr>
              <w:t xml:space="preserve">Children </w:t>
            </w:r>
            <w:proofErr w:type="gramStart"/>
            <w:r>
              <w:rPr>
                <w:rFonts w:asciiTheme="minorHAnsi" w:hAnsiTheme="minorHAnsi" w:cstheme="minorHAnsi"/>
                <w:sz w:val="24"/>
                <w:szCs w:val="24"/>
              </w:rPr>
              <w:t>have the opportunity to</w:t>
            </w:r>
            <w:proofErr w:type="gramEnd"/>
            <w:r>
              <w:rPr>
                <w:rFonts w:asciiTheme="minorHAnsi" w:hAnsiTheme="minorHAnsi" w:cstheme="minorHAnsi"/>
                <w:sz w:val="24"/>
                <w:szCs w:val="24"/>
              </w:rPr>
              <w:t xml:space="preserve"> evaluate their own and others learning. There is consistency of approach across the school.</w:t>
            </w:r>
          </w:p>
        </w:tc>
        <w:tc>
          <w:tcPr>
            <w:tcW w:w="993" w:type="dxa"/>
            <w:tcBorders>
              <w:bottom w:val="single" w:sz="12" w:space="0" w:color="000000"/>
            </w:tcBorders>
            <w:shd w:val="clear" w:color="auto" w:fill="auto"/>
          </w:tcPr>
          <w:p w14:paraId="22663A62"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23782420" w14:textId="77777777" w:rsidTr="00BC23AE">
        <w:trPr>
          <w:trHeight w:val="357"/>
        </w:trPr>
        <w:tc>
          <w:tcPr>
            <w:tcW w:w="1185" w:type="dxa"/>
            <w:gridSpan w:val="2"/>
            <w:vMerge/>
            <w:tcBorders>
              <w:bottom w:val="single" w:sz="12" w:space="0" w:color="000000"/>
            </w:tcBorders>
          </w:tcPr>
          <w:p w14:paraId="4A64DCEA" w14:textId="77777777" w:rsidR="00C02715" w:rsidRDefault="00C02715" w:rsidP="003517AD">
            <w:pPr>
              <w:pStyle w:val="TableParagraph"/>
              <w:spacing w:line="259" w:lineRule="auto"/>
              <w:ind w:left="105" w:right="126"/>
              <w:rPr>
                <w:rFonts w:asciiTheme="minorHAnsi" w:hAnsiTheme="minorHAnsi" w:cstheme="minorHAnsi"/>
                <w:sz w:val="28"/>
                <w:szCs w:val="28"/>
              </w:rPr>
            </w:pPr>
          </w:p>
        </w:tc>
        <w:tc>
          <w:tcPr>
            <w:tcW w:w="2898" w:type="dxa"/>
            <w:tcBorders>
              <w:bottom w:val="single" w:sz="12" w:space="0" w:color="000000"/>
            </w:tcBorders>
          </w:tcPr>
          <w:p w14:paraId="1A7BD4C0" w14:textId="77777777" w:rsidR="00C02715" w:rsidRDefault="00C02715" w:rsidP="003517AD">
            <w:pPr>
              <w:pStyle w:val="TableParagraph"/>
              <w:spacing w:line="259" w:lineRule="auto"/>
              <w:ind w:left="119"/>
              <w:rPr>
                <w:rFonts w:asciiTheme="minorHAnsi" w:hAnsiTheme="minorHAnsi" w:cstheme="minorHAnsi"/>
                <w:sz w:val="24"/>
                <w:szCs w:val="24"/>
              </w:rPr>
            </w:pPr>
            <w:r>
              <w:rPr>
                <w:rFonts w:asciiTheme="minorHAnsi" w:hAnsiTheme="minorHAnsi" w:cstheme="minorHAnsi"/>
                <w:sz w:val="24"/>
                <w:szCs w:val="24"/>
              </w:rPr>
              <w:t xml:space="preserve">3.1.3b </w:t>
            </w:r>
            <w:proofErr w:type="gramStart"/>
            <w:r>
              <w:rPr>
                <w:rFonts w:asciiTheme="minorHAnsi" w:hAnsiTheme="minorHAnsi" w:cstheme="minorHAnsi"/>
                <w:sz w:val="24"/>
                <w:szCs w:val="24"/>
              </w:rPr>
              <w:t>To</w:t>
            </w:r>
            <w:proofErr w:type="gramEnd"/>
            <w:r>
              <w:rPr>
                <w:rFonts w:asciiTheme="minorHAnsi" w:hAnsiTheme="minorHAnsi" w:cstheme="minorHAnsi"/>
                <w:sz w:val="24"/>
                <w:szCs w:val="24"/>
              </w:rPr>
              <w:t xml:space="preserve"> further develop our tracker so it is relevant for all pupils- focus on the lower end of the assessment profile (Nursery and Observation classes)</w:t>
            </w:r>
          </w:p>
        </w:tc>
        <w:tc>
          <w:tcPr>
            <w:tcW w:w="857" w:type="dxa"/>
            <w:gridSpan w:val="2"/>
            <w:tcBorders>
              <w:bottom w:val="single" w:sz="12" w:space="0" w:color="000000"/>
            </w:tcBorders>
          </w:tcPr>
          <w:p w14:paraId="1B9D9821" w14:textId="77777777" w:rsidR="00C02715" w:rsidRDefault="00C02715" w:rsidP="003517AD">
            <w:pPr>
              <w:pStyle w:val="TableParagraph"/>
              <w:spacing w:line="259" w:lineRule="auto"/>
              <w:ind w:left="105" w:right="54"/>
              <w:rPr>
                <w:rFonts w:asciiTheme="minorHAnsi" w:hAnsiTheme="minorHAnsi" w:cstheme="minorHAnsi"/>
                <w:sz w:val="18"/>
                <w:szCs w:val="18"/>
              </w:rPr>
            </w:pPr>
            <w:r>
              <w:rPr>
                <w:rFonts w:asciiTheme="minorHAnsi" w:hAnsiTheme="minorHAnsi" w:cstheme="minorHAnsi"/>
                <w:sz w:val="18"/>
                <w:szCs w:val="18"/>
              </w:rPr>
              <w:t>£400</w:t>
            </w:r>
          </w:p>
        </w:tc>
        <w:tc>
          <w:tcPr>
            <w:tcW w:w="1418" w:type="dxa"/>
            <w:gridSpan w:val="2"/>
            <w:tcBorders>
              <w:bottom w:val="single" w:sz="12" w:space="0" w:color="000000"/>
            </w:tcBorders>
          </w:tcPr>
          <w:p w14:paraId="07E1DD51" w14:textId="77777777" w:rsidR="00C02715" w:rsidRDefault="00C02715" w:rsidP="003517AD">
            <w:pPr>
              <w:pStyle w:val="TableParagraph"/>
              <w:spacing w:line="259" w:lineRule="auto"/>
              <w:ind w:left="105" w:right="122"/>
              <w:rPr>
                <w:rFonts w:asciiTheme="minorHAnsi" w:hAnsiTheme="minorHAnsi" w:cstheme="minorHAnsi"/>
                <w:sz w:val="24"/>
                <w:szCs w:val="24"/>
              </w:rPr>
            </w:pPr>
            <w:r>
              <w:rPr>
                <w:rFonts w:asciiTheme="minorHAnsi" w:hAnsiTheme="minorHAnsi" w:cstheme="minorHAnsi"/>
                <w:sz w:val="24"/>
                <w:szCs w:val="24"/>
              </w:rPr>
              <w:t>Non-contact time</w:t>
            </w:r>
          </w:p>
        </w:tc>
        <w:tc>
          <w:tcPr>
            <w:tcW w:w="1134" w:type="dxa"/>
            <w:gridSpan w:val="2"/>
            <w:tcBorders>
              <w:bottom w:val="single" w:sz="12" w:space="0" w:color="000000"/>
            </w:tcBorders>
          </w:tcPr>
          <w:p w14:paraId="7EF43028" w14:textId="77777777" w:rsidR="00C02715" w:rsidRDefault="00C02715" w:rsidP="003517AD">
            <w:pPr>
              <w:pStyle w:val="TableParagraph"/>
              <w:ind w:left="127"/>
              <w:rPr>
                <w:rFonts w:asciiTheme="minorHAnsi" w:hAnsiTheme="minorHAnsi" w:cstheme="minorHAnsi"/>
                <w:sz w:val="24"/>
                <w:szCs w:val="24"/>
              </w:rPr>
            </w:pPr>
            <w:r>
              <w:rPr>
                <w:rFonts w:asciiTheme="minorHAnsi" w:hAnsiTheme="minorHAnsi" w:cstheme="minorHAnsi"/>
                <w:sz w:val="24"/>
                <w:szCs w:val="24"/>
              </w:rPr>
              <w:t>GE, LR and MT</w:t>
            </w:r>
          </w:p>
        </w:tc>
        <w:tc>
          <w:tcPr>
            <w:tcW w:w="1559" w:type="dxa"/>
            <w:gridSpan w:val="4"/>
            <w:tcBorders>
              <w:bottom w:val="single" w:sz="12" w:space="0" w:color="000000"/>
            </w:tcBorders>
          </w:tcPr>
          <w:p w14:paraId="78E87686" w14:textId="77777777" w:rsidR="00C02715"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Autumn 2023</w:t>
            </w:r>
          </w:p>
        </w:tc>
        <w:tc>
          <w:tcPr>
            <w:tcW w:w="5528" w:type="dxa"/>
            <w:gridSpan w:val="7"/>
            <w:tcBorders>
              <w:bottom w:val="single" w:sz="12" w:space="0" w:color="000000"/>
            </w:tcBorders>
          </w:tcPr>
          <w:p w14:paraId="0917E699" w14:textId="77777777" w:rsidR="00C02715" w:rsidRDefault="00C02715" w:rsidP="003517AD">
            <w:pPr>
              <w:pStyle w:val="TableParagraph"/>
              <w:spacing w:line="254" w:lineRule="auto"/>
              <w:ind w:left="144"/>
              <w:rPr>
                <w:rFonts w:asciiTheme="minorHAnsi" w:hAnsiTheme="minorHAnsi" w:cstheme="minorHAnsi"/>
                <w:sz w:val="24"/>
                <w:szCs w:val="24"/>
              </w:rPr>
            </w:pPr>
            <w:r>
              <w:rPr>
                <w:rFonts w:asciiTheme="minorHAnsi" w:hAnsiTheme="minorHAnsi" w:cstheme="minorHAnsi"/>
                <w:sz w:val="24"/>
                <w:szCs w:val="24"/>
              </w:rPr>
              <w:t>The tracker of pupil data is effective for all pupils and shows progress clearly.</w:t>
            </w:r>
          </w:p>
        </w:tc>
        <w:tc>
          <w:tcPr>
            <w:tcW w:w="993" w:type="dxa"/>
            <w:tcBorders>
              <w:bottom w:val="single" w:sz="12" w:space="0" w:color="000000"/>
            </w:tcBorders>
            <w:shd w:val="clear" w:color="auto" w:fill="auto"/>
          </w:tcPr>
          <w:p w14:paraId="74F62F0E" w14:textId="77777777" w:rsidR="00C02715" w:rsidRPr="00EA080D" w:rsidRDefault="00C02715" w:rsidP="003517AD">
            <w:pPr>
              <w:pStyle w:val="TableParagraph"/>
              <w:rPr>
                <w:rFonts w:asciiTheme="minorHAnsi" w:hAnsiTheme="minorHAnsi" w:cstheme="minorHAnsi"/>
                <w:sz w:val="24"/>
                <w:szCs w:val="24"/>
              </w:rPr>
            </w:pPr>
          </w:p>
        </w:tc>
      </w:tr>
      <w:tr w:rsidR="00C02715" w:rsidRPr="00904BA2" w14:paraId="71229EA2" w14:textId="77777777" w:rsidTr="00BC23AE">
        <w:trPr>
          <w:trHeight w:val="337"/>
        </w:trPr>
        <w:tc>
          <w:tcPr>
            <w:tcW w:w="15572" w:type="dxa"/>
            <w:gridSpan w:val="21"/>
            <w:tcBorders>
              <w:top w:val="nil"/>
              <w:left w:val="nil"/>
              <w:bottom w:val="nil"/>
              <w:right w:val="nil"/>
            </w:tcBorders>
            <w:shd w:val="clear" w:color="auto" w:fill="000000"/>
          </w:tcPr>
          <w:p w14:paraId="530E92CD" w14:textId="77777777" w:rsidR="00C02715" w:rsidRPr="00904BA2" w:rsidRDefault="00C02715" w:rsidP="003517AD">
            <w:pPr>
              <w:pStyle w:val="TableParagraph"/>
              <w:spacing w:before="43"/>
              <w:ind w:left="120"/>
              <w:rPr>
                <w:rFonts w:asciiTheme="minorHAnsi" w:hAnsiTheme="minorHAnsi" w:cstheme="minorHAnsi"/>
                <w:color w:val="FFFFFF"/>
                <w:spacing w:val="-1"/>
                <w:w w:val="105"/>
                <w:sz w:val="32"/>
                <w:szCs w:val="32"/>
              </w:rPr>
            </w:pPr>
            <w:r w:rsidRPr="00904BA2">
              <w:rPr>
                <w:rFonts w:asciiTheme="minorHAnsi" w:hAnsiTheme="minorHAnsi" w:cstheme="minorHAnsi"/>
                <w:color w:val="FFFFFF"/>
                <w:spacing w:val="-1"/>
                <w:w w:val="105"/>
                <w:sz w:val="32"/>
                <w:szCs w:val="32"/>
              </w:rPr>
              <w:t>O</w:t>
            </w:r>
            <w:r w:rsidRPr="00904BA2">
              <w:rPr>
                <w:rFonts w:asciiTheme="minorHAnsi" w:hAnsiTheme="minorHAnsi" w:cstheme="minorHAnsi"/>
                <w:color w:val="FFFFFF"/>
                <w:spacing w:val="-1"/>
                <w:w w:val="84"/>
                <w:sz w:val="32"/>
                <w:szCs w:val="32"/>
              </w:rPr>
              <w:t>B</w:t>
            </w:r>
            <w:r w:rsidRPr="00904BA2">
              <w:rPr>
                <w:rFonts w:asciiTheme="minorHAnsi" w:hAnsiTheme="minorHAnsi" w:cstheme="minorHAnsi"/>
                <w:color w:val="FFFFFF"/>
                <w:spacing w:val="-1"/>
                <w:w w:val="50"/>
                <w:sz w:val="32"/>
                <w:szCs w:val="32"/>
              </w:rPr>
              <w:t>J</w:t>
            </w:r>
            <w:r w:rsidRPr="00904BA2">
              <w:rPr>
                <w:rFonts w:asciiTheme="minorHAnsi" w:hAnsiTheme="minorHAnsi" w:cstheme="minorHAnsi"/>
                <w:color w:val="FFFFFF"/>
                <w:spacing w:val="-1"/>
                <w:w w:val="74"/>
                <w:sz w:val="32"/>
                <w:szCs w:val="32"/>
              </w:rPr>
              <w:t>E</w:t>
            </w:r>
            <w:r w:rsidRPr="00904BA2">
              <w:rPr>
                <w:rFonts w:asciiTheme="minorHAnsi" w:hAnsiTheme="minorHAnsi" w:cstheme="minorHAnsi"/>
                <w:color w:val="FFFFFF"/>
                <w:spacing w:val="-1"/>
                <w:w w:val="98"/>
                <w:sz w:val="32"/>
                <w:szCs w:val="32"/>
              </w:rPr>
              <w:t>CT</w:t>
            </w:r>
            <w:r w:rsidRPr="00904BA2">
              <w:rPr>
                <w:rFonts w:asciiTheme="minorHAnsi" w:hAnsiTheme="minorHAnsi" w:cstheme="minorHAnsi"/>
                <w:color w:val="FFFFFF"/>
                <w:spacing w:val="-1"/>
                <w:w w:val="89"/>
                <w:sz w:val="32"/>
                <w:szCs w:val="32"/>
              </w:rPr>
              <w:t>I</w:t>
            </w:r>
            <w:r w:rsidRPr="00904BA2">
              <w:rPr>
                <w:rFonts w:asciiTheme="minorHAnsi" w:hAnsiTheme="minorHAnsi" w:cstheme="minorHAnsi"/>
                <w:color w:val="FFFFFF"/>
                <w:spacing w:val="-1"/>
                <w:w w:val="90"/>
                <w:sz w:val="32"/>
                <w:szCs w:val="32"/>
              </w:rPr>
              <w:t>V</w:t>
            </w:r>
            <w:r w:rsidRPr="00904BA2">
              <w:rPr>
                <w:rFonts w:asciiTheme="minorHAnsi" w:hAnsiTheme="minorHAnsi" w:cstheme="minorHAnsi"/>
                <w:color w:val="FFFFFF"/>
                <w:w w:val="74"/>
                <w:sz w:val="32"/>
                <w:szCs w:val="32"/>
              </w:rPr>
              <w:t>E</w:t>
            </w:r>
            <w:r w:rsidRPr="00904BA2">
              <w:rPr>
                <w:rFonts w:asciiTheme="minorHAnsi" w:hAnsiTheme="minorHAnsi" w:cstheme="minorHAnsi"/>
                <w:color w:val="FFFFFF"/>
                <w:spacing w:val="3"/>
                <w:sz w:val="32"/>
                <w:szCs w:val="32"/>
              </w:rPr>
              <w:t xml:space="preserve"> 4</w:t>
            </w:r>
            <w:r w:rsidRPr="00904BA2">
              <w:rPr>
                <w:rFonts w:asciiTheme="minorHAnsi" w:hAnsiTheme="minorHAnsi" w:cstheme="minorHAnsi"/>
                <w:color w:val="FFFFFF"/>
                <w:w w:val="89"/>
                <w:sz w:val="32"/>
                <w:szCs w:val="32"/>
              </w:rPr>
              <w:t xml:space="preserve"> CARE, SUPPORT AND GUIDANCE </w:t>
            </w:r>
            <w:r w:rsidRPr="00904BA2">
              <w:rPr>
                <w:rFonts w:asciiTheme="minorHAnsi" w:hAnsiTheme="minorHAnsi" w:cstheme="minorHAnsi"/>
                <w:i/>
                <w:color w:val="FFFFFF"/>
                <w:w w:val="91"/>
                <w:sz w:val="32"/>
                <w:szCs w:val="32"/>
              </w:rPr>
              <w:t>Inspection</w:t>
            </w:r>
            <w:r w:rsidRPr="00904BA2">
              <w:rPr>
                <w:rFonts w:asciiTheme="minorHAnsi" w:hAnsiTheme="minorHAnsi" w:cstheme="minorHAnsi"/>
                <w:i/>
                <w:color w:val="FFFFFF"/>
                <w:spacing w:val="-25"/>
                <w:sz w:val="32"/>
                <w:szCs w:val="32"/>
              </w:rPr>
              <w:t xml:space="preserve"> </w:t>
            </w:r>
            <w:r w:rsidRPr="00904BA2">
              <w:rPr>
                <w:rFonts w:asciiTheme="minorHAnsi" w:hAnsiTheme="minorHAnsi" w:cstheme="minorHAnsi"/>
                <w:i/>
                <w:color w:val="FFFFFF"/>
                <w:w w:val="106"/>
                <w:sz w:val="32"/>
                <w:szCs w:val="32"/>
              </w:rPr>
              <w:t>A</w:t>
            </w:r>
            <w:r w:rsidRPr="00904BA2">
              <w:rPr>
                <w:rFonts w:asciiTheme="minorHAnsi" w:hAnsiTheme="minorHAnsi" w:cstheme="minorHAnsi"/>
                <w:i/>
                <w:color w:val="FFFFFF"/>
                <w:spacing w:val="-5"/>
                <w:w w:val="106"/>
                <w:sz w:val="32"/>
                <w:szCs w:val="32"/>
              </w:rPr>
              <w:t>r</w:t>
            </w:r>
            <w:r w:rsidRPr="00904BA2">
              <w:rPr>
                <w:rFonts w:asciiTheme="minorHAnsi" w:hAnsiTheme="minorHAnsi" w:cstheme="minorHAnsi"/>
                <w:i/>
                <w:color w:val="FFFFFF"/>
                <w:w w:val="81"/>
                <w:sz w:val="32"/>
                <w:szCs w:val="32"/>
              </w:rPr>
              <w:t>ea</w:t>
            </w:r>
            <w:r w:rsidRPr="00904BA2">
              <w:rPr>
                <w:rFonts w:asciiTheme="minorHAnsi" w:hAnsiTheme="minorHAnsi" w:cstheme="minorHAnsi"/>
                <w:i/>
                <w:color w:val="FFFFFF"/>
                <w:sz w:val="32"/>
                <w:szCs w:val="32"/>
              </w:rPr>
              <w:t xml:space="preserve"> 4 </w:t>
            </w:r>
            <w:r w:rsidRPr="00904BA2">
              <w:rPr>
                <w:rFonts w:asciiTheme="minorHAnsi" w:hAnsiTheme="minorHAnsi" w:cstheme="minorHAnsi"/>
                <w:i/>
                <w:color w:val="FFFFFF"/>
                <w:w w:val="87"/>
                <w:sz w:val="32"/>
                <w:szCs w:val="32"/>
              </w:rPr>
              <w:t>(4.1 Personal development; 4.2 Safeguarding)</w:t>
            </w:r>
          </w:p>
        </w:tc>
      </w:tr>
      <w:tr w:rsidR="00C02715" w:rsidRPr="00EA080D" w14:paraId="3AE96837" w14:textId="77777777" w:rsidTr="00BC23AE">
        <w:trPr>
          <w:trHeight w:val="651"/>
        </w:trPr>
        <w:tc>
          <w:tcPr>
            <w:tcW w:w="1179" w:type="dxa"/>
            <w:tcBorders>
              <w:top w:val="nil"/>
              <w:right w:val="single" w:sz="4" w:space="0" w:color="auto"/>
            </w:tcBorders>
          </w:tcPr>
          <w:p w14:paraId="582C96B9" w14:textId="77777777" w:rsidR="00C02715" w:rsidRPr="00EA080D" w:rsidRDefault="00C02715" w:rsidP="003517AD">
            <w:pPr>
              <w:pStyle w:val="TableParagraph"/>
              <w:spacing w:before="13"/>
              <w:ind w:left="105"/>
              <w:rPr>
                <w:rFonts w:asciiTheme="minorHAnsi" w:hAnsiTheme="minorHAnsi" w:cstheme="minorHAnsi"/>
                <w:spacing w:val="10"/>
                <w:w w:val="90"/>
                <w:sz w:val="24"/>
                <w:szCs w:val="24"/>
              </w:rPr>
            </w:pPr>
            <w:r w:rsidRPr="00EA080D">
              <w:rPr>
                <w:rFonts w:asciiTheme="minorHAnsi" w:hAnsiTheme="minorHAnsi" w:cstheme="minorHAnsi"/>
                <w:w w:val="90"/>
                <w:sz w:val="24"/>
                <w:szCs w:val="24"/>
              </w:rPr>
              <w:t>Improvement</w:t>
            </w:r>
            <w:r w:rsidRPr="00EA080D">
              <w:rPr>
                <w:rFonts w:asciiTheme="minorHAnsi" w:hAnsiTheme="minorHAnsi" w:cstheme="minorHAnsi"/>
                <w:spacing w:val="9"/>
                <w:w w:val="90"/>
                <w:sz w:val="24"/>
                <w:szCs w:val="24"/>
              </w:rPr>
              <w:t xml:space="preserve"> </w:t>
            </w:r>
            <w:proofErr w:type="gramStart"/>
            <w:r w:rsidRPr="00EA080D">
              <w:rPr>
                <w:rFonts w:asciiTheme="minorHAnsi" w:hAnsiTheme="minorHAnsi" w:cstheme="minorHAnsi"/>
                <w:w w:val="90"/>
                <w:sz w:val="24"/>
                <w:szCs w:val="24"/>
              </w:rPr>
              <w:t>focus</w:t>
            </w:r>
            <w:proofErr w:type="gramEnd"/>
            <w:r w:rsidRPr="00EA080D">
              <w:rPr>
                <w:rFonts w:asciiTheme="minorHAnsi" w:hAnsiTheme="minorHAnsi" w:cstheme="minorHAnsi"/>
                <w:spacing w:val="9"/>
                <w:w w:val="90"/>
                <w:sz w:val="24"/>
                <w:szCs w:val="24"/>
              </w:rPr>
              <w:t xml:space="preserve"> </w:t>
            </w:r>
            <w:r w:rsidRPr="00EA080D">
              <w:rPr>
                <w:rFonts w:asciiTheme="minorHAnsi" w:hAnsiTheme="minorHAnsi" w:cstheme="minorHAnsi"/>
                <w:w w:val="90"/>
                <w:sz w:val="24"/>
                <w:szCs w:val="24"/>
              </w:rPr>
              <w:t>from</w:t>
            </w:r>
            <w:r w:rsidRPr="00EA080D">
              <w:rPr>
                <w:rFonts w:asciiTheme="minorHAnsi" w:hAnsiTheme="minorHAnsi" w:cstheme="minorHAnsi"/>
                <w:spacing w:val="10"/>
                <w:w w:val="90"/>
                <w:sz w:val="24"/>
                <w:szCs w:val="24"/>
              </w:rPr>
              <w:t xml:space="preserve"> </w:t>
            </w:r>
          </w:p>
          <w:p w14:paraId="419F2A5F" w14:textId="77777777" w:rsidR="00C02715" w:rsidRDefault="00C02715" w:rsidP="003517AD">
            <w:pPr>
              <w:pStyle w:val="TableParagraph"/>
              <w:spacing w:before="13"/>
              <w:ind w:left="105"/>
              <w:rPr>
                <w:rFonts w:asciiTheme="minorHAnsi" w:hAnsiTheme="minorHAnsi" w:cstheme="minorHAnsi"/>
                <w:spacing w:val="21"/>
                <w:w w:val="90"/>
                <w:sz w:val="24"/>
                <w:szCs w:val="24"/>
              </w:rPr>
            </w:pPr>
            <w:r w:rsidRPr="00EA080D">
              <w:rPr>
                <w:rFonts w:asciiTheme="minorHAnsi" w:hAnsiTheme="minorHAnsi" w:cstheme="minorHAnsi"/>
                <w:w w:val="90"/>
                <w:sz w:val="24"/>
                <w:szCs w:val="24"/>
              </w:rPr>
              <w:t>self-evaluation:</w:t>
            </w:r>
            <w:r w:rsidRPr="00EA080D">
              <w:rPr>
                <w:rFonts w:asciiTheme="minorHAnsi" w:hAnsiTheme="minorHAnsi" w:cstheme="minorHAnsi"/>
                <w:spacing w:val="21"/>
                <w:w w:val="90"/>
                <w:sz w:val="24"/>
                <w:szCs w:val="24"/>
              </w:rPr>
              <w:t xml:space="preserve"> </w:t>
            </w:r>
          </w:p>
          <w:p w14:paraId="12295F52" w14:textId="77777777" w:rsidR="00C02715" w:rsidRDefault="00C02715" w:rsidP="003517AD">
            <w:pPr>
              <w:pStyle w:val="TableParagraph"/>
              <w:spacing w:before="13"/>
              <w:ind w:left="105"/>
              <w:rPr>
                <w:rFonts w:asciiTheme="minorHAnsi" w:hAnsiTheme="minorHAnsi" w:cstheme="minorHAnsi"/>
                <w:spacing w:val="21"/>
                <w:w w:val="90"/>
                <w:sz w:val="24"/>
                <w:szCs w:val="24"/>
              </w:rPr>
            </w:pPr>
          </w:p>
          <w:p w14:paraId="583A9A57" w14:textId="77777777" w:rsidR="00C02715" w:rsidRPr="00EA080D" w:rsidRDefault="00C02715" w:rsidP="003517AD">
            <w:pPr>
              <w:pStyle w:val="TableParagraph"/>
              <w:spacing w:before="13"/>
              <w:ind w:left="105"/>
              <w:rPr>
                <w:rFonts w:asciiTheme="minorHAnsi" w:hAnsiTheme="minorHAnsi" w:cstheme="minorHAnsi"/>
                <w:sz w:val="24"/>
                <w:szCs w:val="24"/>
              </w:rPr>
            </w:pPr>
          </w:p>
        </w:tc>
        <w:tc>
          <w:tcPr>
            <w:tcW w:w="14393" w:type="dxa"/>
            <w:gridSpan w:val="20"/>
            <w:tcBorders>
              <w:top w:val="nil"/>
              <w:left w:val="single" w:sz="4" w:space="0" w:color="auto"/>
            </w:tcBorders>
          </w:tcPr>
          <w:p w14:paraId="5B3FD55E" w14:textId="77777777" w:rsidR="00C02715" w:rsidRPr="00EA080D" w:rsidRDefault="00C02715" w:rsidP="003517AD">
            <w:pPr>
              <w:pStyle w:val="TableParagraph"/>
              <w:spacing w:line="240" w:lineRule="atLeast"/>
              <w:rPr>
                <w:rFonts w:asciiTheme="minorHAnsi" w:hAnsiTheme="minorHAnsi" w:cstheme="minorHAnsi"/>
                <w:sz w:val="24"/>
                <w:szCs w:val="24"/>
              </w:rPr>
            </w:pPr>
            <w:r>
              <w:rPr>
                <w:rFonts w:asciiTheme="minorHAnsi" w:hAnsiTheme="minorHAnsi" w:cstheme="minorHAnsi"/>
                <w:sz w:val="24"/>
                <w:szCs w:val="24"/>
              </w:rPr>
              <w:lastRenderedPageBreak/>
              <w:t xml:space="preserve"> There are no actions for this Inspection Area this year.</w:t>
            </w:r>
          </w:p>
        </w:tc>
      </w:tr>
      <w:tr w:rsidR="00C02715" w:rsidRPr="00904BA2" w14:paraId="3ED726A0" w14:textId="77777777" w:rsidTr="00BC23AE">
        <w:trPr>
          <w:trHeight w:val="337"/>
        </w:trPr>
        <w:tc>
          <w:tcPr>
            <w:tcW w:w="15572" w:type="dxa"/>
            <w:gridSpan w:val="21"/>
            <w:tcBorders>
              <w:top w:val="nil"/>
              <w:left w:val="nil"/>
              <w:bottom w:val="nil"/>
              <w:right w:val="nil"/>
            </w:tcBorders>
            <w:shd w:val="clear" w:color="auto" w:fill="000000"/>
          </w:tcPr>
          <w:p w14:paraId="274FE37E" w14:textId="77777777" w:rsidR="00C02715" w:rsidRPr="00904BA2" w:rsidRDefault="00C02715" w:rsidP="003517AD">
            <w:pPr>
              <w:pStyle w:val="TableParagraph"/>
              <w:spacing w:before="43"/>
              <w:ind w:left="120"/>
              <w:rPr>
                <w:rFonts w:asciiTheme="minorHAnsi" w:hAnsiTheme="minorHAnsi" w:cstheme="minorHAnsi"/>
                <w:color w:val="FFFFFF"/>
                <w:spacing w:val="-1"/>
                <w:w w:val="105"/>
                <w:sz w:val="32"/>
                <w:szCs w:val="32"/>
              </w:rPr>
            </w:pPr>
            <w:r w:rsidRPr="00904BA2">
              <w:rPr>
                <w:rFonts w:asciiTheme="minorHAnsi" w:hAnsiTheme="minorHAnsi" w:cstheme="minorHAnsi"/>
                <w:color w:val="FFFFFF"/>
                <w:spacing w:val="-1"/>
                <w:w w:val="105"/>
                <w:sz w:val="32"/>
                <w:szCs w:val="32"/>
              </w:rPr>
              <w:t>O</w:t>
            </w:r>
            <w:r w:rsidRPr="00904BA2">
              <w:rPr>
                <w:rFonts w:asciiTheme="minorHAnsi" w:hAnsiTheme="minorHAnsi" w:cstheme="minorHAnsi"/>
                <w:color w:val="FFFFFF"/>
                <w:spacing w:val="-1"/>
                <w:w w:val="84"/>
                <w:sz w:val="32"/>
                <w:szCs w:val="32"/>
              </w:rPr>
              <w:t>B</w:t>
            </w:r>
            <w:r w:rsidRPr="00904BA2">
              <w:rPr>
                <w:rFonts w:asciiTheme="minorHAnsi" w:hAnsiTheme="minorHAnsi" w:cstheme="minorHAnsi"/>
                <w:color w:val="FFFFFF"/>
                <w:spacing w:val="-1"/>
                <w:w w:val="50"/>
                <w:sz w:val="32"/>
                <w:szCs w:val="32"/>
              </w:rPr>
              <w:t>J</w:t>
            </w:r>
            <w:r w:rsidRPr="00904BA2">
              <w:rPr>
                <w:rFonts w:asciiTheme="minorHAnsi" w:hAnsiTheme="minorHAnsi" w:cstheme="minorHAnsi"/>
                <w:color w:val="FFFFFF"/>
                <w:spacing w:val="-1"/>
                <w:w w:val="74"/>
                <w:sz w:val="32"/>
                <w:szCs w:val="32"/>
              </w:rPr>
              <w:t>E</w:t>
            </w:r>
            <w:r w:rsidRPr="00904BA2">
              <w:rPr>
                <w:rFonts w:asciiTheme="minorHAnsi" w:hAnsiTheme="minorHAnsi" w:cstheme="minorHAnsi"/>
                <w:color w:val="FFFFFF"/>
                <w:spacing w:val="-1"/>
                <w:w w:val="98"/>
                <w:sz w:val="32"/>
                <w:szCs w:val="32"/>
              </w:rPr>
              <w:t>CT</w:t>
            </w:r>
            <w:r w:rsidRPr="00904BA2">
              <w:rPr>
                <w:rFonts w:asciiTheme="minorHAnsi" w:hAnsiTheme="minorHAnsi" w:cstheme="minorHAnsi"/>
                <w:color w:val="FFFFFF"/>
                <w:spacing w:val="-1"/>
                <w:w w:val="89"/>
                <w:sz w:val="32"/>
                <w:szCs w:val="32"/>
              </w:rPr>
              <w:t>I</w:t>
            </w:r>
            <w:r w:rsidRPr="00904BA2">
              <w:rPr>
                <w:rFonts w:asciiTheme="minorHAnsi" w:hAnsiTheme="minorHAnsi" w:cstheme="minorHAnsi"/>
                <w:color w:val="FFFFFF"/>
                <w:spacing w:val="-1"/>
                <w:w w:val="90"/>
                <w:sz w:val="32"/>
                <w:szCs w:val="32"/>
              </w:rPr>
              <w:t>V</w:t>
            </w:r>
            <w:r w:rsidRPr="00904BA2">
              <w:rPr>
                <w:rFonts w:asciiTheme="minorHAnsi" w:hAnsiTheme="minorHAnsi" w:cstheme="minorHAnsi"/>
                <w:color w:val="FFFFFF"/>
                <w:w w:val="74"/>
                <w:sz w:val="32"/>
                <w:szCs w:val="32"/>
              </w:rPr>
              <w:t>E</w:t>
            </w:r>
            <w:r w:rsidRPr="00904BA2">
              <w:rPr>
                <w:rFonts w:asciiTheme="minorHAnsi" w:hAnsiTheme="minorHAnsi" w:cstheme="minorHAnsi"/>
                <w:color w:val="FFFFFF"/>
                <w:spacing w:val="3"/>
                <w:sz w:val="32"/>
                <w:szCs w:val="32"/>
              </w:rPr>
              <w:t xml:space="preserve"> 5</w:t>
            </w:r>
            <w:r w:rsidRPr="00904BA2">
              <w:rPr>
                <w:rFonts w:asciiTheme="minorHAnsi" w:hAnsiTheme="minorHAnsi" w:cstheme="minorHAnsi"/>
                <w:color w:val="FFFFFF"/>
                <w:w w:val="89"/>
                <w:sz w:val="32"/>
                <w:szCs w:val="32"/>
              </w:rPr>
              <w:t xml:space="preserve"> LEADERSHIP AND MANAGEMENT </w:t>
            </w:r>
            <w:r w:rsidRPr="00904BA2">
              <w:rPr>
                <w:rFonts w:asciiTheme="minorHAnsi" w:hAnsiTheme="minorHAnsi" w:cstheme="minorHAnsi"/>
                <w:i/>
                <w:color w:val="FFFFFF"/>
                <w:w w:val="91"/>
                <w:sz w:val="32"/>
                <w:szCs w:val="32"/>
              </w:rPr>
              <w:t>Inspection</w:t>
            </w:r>
            <w:r w:rsidRPr="00904BA2">
              <w:rPr>
                <w:rFonts w:asciiTheme="minorHAnsi" w:hAnsiTheme="minorHAnsi" w:cstheme="minorHAnsi"/>
                <w:i/>
                <w:color w:val="FFFFFF"/>
                <w:spacing w:val="-25"/>
                <w:sz w:val="32"/>
                <w:szCs w:val="32"/>
              </w:rPr>
              <w:t xml:space="preserve"> </w:t>
            </w:r>
            <w:r w:rsidRPr="00904BA2">
              <w:rPr>
                <w:rFonts w:asciiTheme="minorHAnsi" w:hAnsiTheme="minorHAnsi" w:cstheme="minorHAnsi"/>
                <w:i/>
                <w:color w:val="FFFFFF"/>
                <w:w w:val="106"/>
                <w:sz w:val="32"/>
                <w:szCs w:val="32"/>
              </w:rPr>
              <w:t>A</w:t>
            </w:r>
            <w:r w:rsidRPr="00904BA2">
              <w:rPr>
                <w:rFonts w:asciiTheme="minorHAnsi" w:hAnsiTheme="minorHAnsi" w:cstheme="minorHAnsi"/>
                <w:i/>
                <w:color w:val="FFFFFF"/>
                <w:spacing w:val="-5"/>
                <w:w w:val="106"/>
                <w:sz w:val="32"/>
                <w:szCs w:val="32"/>
              </w:rPr>
              <w:t>r</w:t>
            </w:r>
            <w:r w:rsidRPr="00904BA2">
              <w:rPr>
                <w:rFonts w:asciiTheme="minorHAnsi" w:hAnsiTheme="minorHAnsi" w:cstheme="minorHAnsi"/>
                <w:i/>
                <w:color w:val="FFFFFF"/>
                <w:w w:val="81"/>
                <w:sz w:val="32"/>
                <w:szCs w:val="32"/>
              </w:rPr>
              <w:t>ea</w:t>
            </w:r>
            <w:r w:rsidRPr="00904BA2">
              <w:rPr>
                <w:rFonts w:asciiTheme="minorHAnsi" w:hAnsiTheme="minorHAnsi" w:cstheme="minorHAnsi"/>
                <w:i/>
                <w:color w:val="FFFFFF"/>
                <w:sz w:val="32"/>
                <w:szCs w:val="32"/>
              </w:rPr>
              <w:t xml:space="preserve"> 5 </w:t>
            </w:r>
            <w:r w:rsidRPr="00904BA2">
              <w:rPr>
                <w:rFonts w:asciiTheme="minorHAnsi" w:hAnsiTheme="minorHAnsi" w:cstheme="minorHAnsi"/>
                <w:i/>
                <w:color w:val="FFFFFF"/>
                <w:w w:val="87"/>
                <w:sz w:val="32"/>
                <w:szCs w:val="32"/>
              </w:rPr>
              <w:t>(5.1 Quality and effectiveness of leaders and managers; 5.2 Self-evaluation processes and improvement planning; 5.3 Professional learning)</w:t>
            </w:r>
          </w:p>
        </w:tc>
      </w:tr>
      <w:tr w:rsidR="00C02715" w:rsidRPr="00EA080D" w14:paraId="228F70DE" w14:textId="77777777" w:rsidTr="00BC23AE">
        <w:trPr>
          <w:trHeight w:val="651"/>
        </w:trPr>
        <w:tc>
          <w:tcPr>
            <w:tcW w:w="1179" w:type="dxa"/>
            <w:tcBorders>
              <w:top w:val="nil"/>
              <w:right w:val="single" w:sz="4" w:space="0" w:color="auto"/>
            </w:tcBorders>
          </w:tcPr>
          <w:p w14:paraId="5EF19766" w14:textId="77777777" w:rsidR="00C02715" w:rsidRDefault="00C02715" w:rsidP="003517AD">
            <w:pPr>
              <w:pStyle w:val="TableParagraph"/>
              <w:spacing w:before="13"/>
              <w:ind w:left="105"/>
              <w:rPr>
                <w:rFonts w:asciiTheme="minorHAnsi" w:hAnsiTheme="minorHAnsi" w:cstheme="minorHAnsi"/>
                <w:w w:val="90"/>
                <w:sz w:val="24"/>
                <w:szCs w:val="24"/>
              </w:rPr>
            </w:pPr>
            <w:r w:rsidRPr="00EA080D">
              <w:rPr>
                <w:rFonts w:asciiTheme="minorHAnsi" w:hAnsiTheme="minorHAnsi" w:cstheme="minorHAnsi"/>
                <w:w w:val="90"/>
                <w:sz w:val="24"/>
                <w:szCs w:val="24"/>
              </w:rPr>
              <w:t>Improvement</w:t>
            </w:r>
            <w:r w:rsidRPr="00EA080D">
              <w:rPr>
                <w:rFonts w:asciiTheme="minorHAnsi" w:hAnsiTheme="minorHAnsi" w:cstheme="minorHAnsi"/>
                <w:spacing w:val="9"/>
                <w:w w:val="90"/>
                <w:sz w:val="24"/>
                <w:szCs w:val="24"/>
              </w:rPr>
              <w:t xml:space="preserve"> </w:t>
            </w:r>
            <w:r w:rsidRPr="00EA080D">
              <w:rPr>
                <w:rFonts w:asciiTheme="minorHAnsi" w:hAnsiTheme="minorHAnsi" w:cstheme="minorHAnsi"/>
                <w:w w:val="90"/>
                <w:sz w:val="24"/>
                <w:szCs w:val="24"/>
              </w:rPr>
              <w:t>focus:</w:t>
            </w:r>
          </w:p>
          <w:p w14:paraId="754A04A2" w14:textId="77777777" w:rsidR="00C02715" w:rsidRPr="001541BC" w:rsidRDefault="00C02715" w:rsidP="003517AD">
            <w:pPr>
              <w:pStyle w:val="TableParagraph"/>
              <w:spacing w:before="13"/>
              <w:ind w:left="105"/>
              <w:rPr>
                <w:rFonts w:asciiTheme="minorHAnsi" w:hAnsiTheme="minorHAnsi" w:cstheme="minorHAnsi"/>
                <w:spacing w:val="10"/>
                <w:w w:val="90"/>
                <w:sz w:val="24"/>
                <w:szCs w:val="24"/>
              </w:rPr>
            </w:pPr>
            <w:r>
              <w:rPr>
                <w:rFonts w:asciiTheme="minorHAnsi" w:hAnsiTheme="minorHAnsi" w:cstheme="minorHAnsi"/>
                <w:spacing w:val="9"/>
                <w:w w:val="90"/>
                <w:sz w:val="24"/>
                <w:szCs w:val="24"/>
              </w:rPr>
              <w:t>Priority 4</w:t>
            </w:r>
            <w:r w:rsidRPr="00EA080D">
              <w:rPr>
                <w:rFonts w:asciiTheme="minorHAnsi" w:hAnsiTheme="minorHAnsi" w:cstheme="minorHAnsi"/>
                <w:spacing w:val="21"/>
                <w:w w:val="90"/>
                <w:sz w:val="24"/>
                <w:szCs w:val="24"/>
              </w:rPr>
              <w:t xml:space="preserve"> </w:t>
            </w:r>
          </w:p>
        </w:tc>
        <w:tc>
          <w:tcPr>
            <w:tcW w:w="9006" w:type="dxa"/>
            <w:gridSpan w:val="15"/>
            <w:tcBorders>
              <w:top w:val="nil"/>
              <w:left w:val="single" w:sz="4" w:space="0" w:color="auto"/>
            </w:tcBorders>
          </w:tcPr>
          <w:p w14:paraId="33A0C03A" w14:textId="77777777" w:rsidR="00C02715" w:rsidRPr="00C73B3C" w:rsidRDefault="00C02715" w:rsidP="003517AD">
            <w:pPr>
              <w:pStyle w:val="TableParagraph"/>
              <w:spacing w:line="240" w:lineRule="atLeast"/>
              <w:ind w:left="144"/>
              <w:rPr>
                <w:rFonts w:asciiTheme="minorHAnsi" w:hAnsiTheme="minorHAnsi" w:cstheme="minorHAnsi"/>
                <w:b/>
                <w:bCs/>
                <w:sz w:val="24"/>
                <w:szCs w:val="24"/>
              </w:rPr>
            </w:pPr>
            <w:r>
              <w:rPr>
                <w:rFonts w:asciiTheme="minorHAnsi" w:hAnsiTheme="minorHAnsi" w:cstheme="minorHAnsi"/>
                <w:b/>
                <w:bCs/>
                <w:sz w:val="28"/>
                <w:szCs w:val="32"/>
              </w:rPr>
              <w:t xml:space="preserve">5.2 </w:t>
            </w:r>
            <w:r w:rsidRPr="00C73B3C">
              <w:rPr>
                <w:rFonts w:asciiTheme="minorHAnsi" w:hAnsiTheme="minorHAnsi" w:cstheme="minorHAnsi"/>
                <w:b/>
                <w:bCs/>
                <w:sz w:val="28"/>
                <w:szCs w:val="32"/>
              </w:rPr>
              <w:t>To refine the roles and responsibilities of the Governing Body to raise their profile within the school.</w:t>
            </w:r>
          </w:p>
        </w:tc>
        <w:tc>
          <w:tcPr>
            <w:tcW w:w="1418" w:type="dxa"/>
            <w:gridSpan w:val="3"/>
            <w:tcBorders>
              <w:top w:val="nil"/>
              <w:left w:val="single" w:sz="4" w:space="0" w:color="auto"/>
            </w:tcBorders>
          </w:tcPr>
          <w:p w14:paraId="38FB30D6" w14:textId="77777777" w:rsidR="00C02715" w:rsidRPr="00F033D2" w:rsidRDefault="00C02715" w:rsidP="003517AD">
            <w:pPr>
              <w:pStyle w:val="TableParagraph"/>
              <w:spacing w:line="240" w:lineRule="atLeast"/>
              <w:ind w:left="144"/>
              <w:rPr>
                <w:rFonts w:asciiTheme="minorHAnsi" w:hAnsiTheme="minorHAnsi" w:cstheme="minorHAnsi"/>
                <w:b/>
                <w:bCs/>
                <w:sz w:val="24"/>
                <w:szCs w:val="24"/>
              </w:rPr>
            </w:pPr>
            <w:r w:rsidRPr="008F0039">
              <w:rPr>
                <w:rFonts w:asciiTheme="minorHAnsi" w:hAnsiTheme="minorHAnsi" w:cstheme="minorHAnsi"/>
                <w:sz w:val="24"/>
                <w:szCs w:val="24"/>
              </w:rPr>
              <w:t>Link Governor</w:t>
            </w:r>
            <w:r>
              <w:rPr>
                <w:rFonts w:asciiTheme="minorHAnsi" w:hAnsiTheme="minorHAnsi" w:cstheme="minorHAnsi"/>
                <w:sz w:val="24"/>
                <w:szCs w:val="24"/>
              </w:rPr>
              <w:t>s</w:t>
            </w:r>
            <w:r w:rsidRPr="008F0039">
              <w:rPr>
                <w:rFonts w:asciiTheme="minorHAnsi" w:hAnsiTheme="minorHAnsi" w:cstheme="minorHAnsi"/>
                <w:sz w:val="24"/>
                <w:szCs w:val="24"/>
              </w:rPr>
              <w:t>:</w:t>
            </w:r>
          </w:p>
        </w:tc>
        <w:tc>
          <w:tcPr>
            <w:tcW w:w="3969" w:type="dxa"/>
            <w:gridSpan w:val="2"/>
            <w:tcBorders>
              <w:top w:val="nil"/>
              <w:left w:val="single" w:sz="4" w:space="0" w:color="auto"/>
            </w:tcBorders>
          </w:tcPr>
          <w:p w14:paraId="178D4B53" w14:textId="77777777" w:rsidR="00C02715" w:rsidRPr="00F033D2" w:rsidRDefault="00C02715" w:rsidP="003517AD">
            <w:pPr>
              <w:pStyle w:val="TableParagraph"/>
              <w:spacing w:line="240" w:lineRule="atLeast"/>
              <w:ind w:left="144"/>
              <w:rPr>
                <w:rFonts w:asciiTheme="minorHAnsi" w:hAnsiTheme="minorHAnsi" w:cstheme="minorHAnsi"/>
                <w:b/>
                <w:bCs/>
                <w:sz w:val="24"/>
                <w:szCs w:val="24"/>
              </w:rPr>
            </w:pPr>
            <w:r>
              <w:rPr>
                <w:rFonts w:asciiTheme="minorHAnsi" w:hAnsiTheme="minorHAnsi" w:cstheme="minorHAnsi"/>
                <w:b/>
                <w:bCs/>
                <w:sz w:val="24"/>
                <w:szCs w:val="24"/>
              </w:rPr>
              <w:t>Jeff Lewis and Beth Hopkins lead, but all</w:t>
            </w:r>
          </w:p>
        </w:tc>
      </w:tr>
      <w:tr w:rsidR="00C02715" w:rsidRPr="00EA080D" w14:paraId="515E7758" w14:textId="77777777" w:rsidTr="00BC23AE">
        <w:trPr>
          <w:trHeight w:val="651"/>
        </w:trPr>
        <w:tc>
          <w:tcPr>
            <w:tcW w:w="1179" w:type="dxa"/>
            <w:tcBorders>
              <w:top w:val="nil"/>
              <w:right w:val="single" w:sz="4" w:space="0" w:color="auto"/>
            </w:tcBorders>
          </w:tcPr>
          <w:p w14:paraId="73E9B396" w14:textId="77777777" w:rsidR="00C02715" w:rsidRPr="00EA080D" w:rsidRDefault="00C02715" w:rsidP="003517AD">
            <w:pPr>
              <w:pStyle w:val="TableParagraph"/>
              <w:spacing w:before="13"/>
              <w:ind w:left="105"/>
              <w:rPr>
                <w:rFonts w:asciiTheme="minorHAnsi" w:hAnsiTheme="minorHAnsi" w:cstheme="minorHAnsi"/>
                <w:w w:val="90"/>
                <w:sz w:val="24"/>
                <w:szCs w:val="24"/>
              </w:rPr>
            </w:pPr>
            <w:r>
              <w:rPr>
                <w:rFonts w:asciiTheme="minorHAnsi" w:hAnsiTheme="minorHAnsi" w:cstheme="minorHAnsi"/>
                <w:w w:val="90"/>
                <w:sz w:val="24"/>
                <w:szCs w:val="24"/>
              </w:rPr>
              <w:t>Rationale from self-evaluation:</w:t>
            </w:r>
          </w:p>
        </w:tc>
        <w:tc>
          <w:tcPr>
            <w:tcW w:w="14393" w:type="dxa"/>
            <w:gridSpan w:val="20"/>
            <w:tcBorders>
              <w:top w:val="nil"/>
              <w:left w:val="single" w:sz="4" w:space="0" w:color="auto"/>
            </w:tcBorders>
          </w:tcPr>
          <w:p w14:paraId="679B7182" w14:textId="77777777" w:rsidR="00C02715" w:rsidRDefault="00C02715" w:rsidP="003517AD">
            <w:pPr>
              <w:pStyle w:val="TableParagraph"/>
              <w:spacing w:line="240" w:lineRule="atLeast"/>
              <w:ind w:left="144"/>
              <w:rPr>
                <w:rFonts w:asciiTheme="minorHAnsi" w:hAnsiTheme="minorHAnsi" w:cstheme="minorHAnsi"/>
                <w:sz w:val="28"/>
                <w:szCs w:val="32"/>
              </w:rPr>
            </w:pPr>
            <w:r>
              <w:rPr>
                <w:rFonts w:asciiTheme="minorHAnsi" w:hAnsiTheme="minorHAnsi" w:cstheme="minorHAnsi"/>
                <w:sz w:val="28"/>
                <w:szCs w:val="32"/>
              </w:rPr>
              <w:t xml:space="preserve">Governors are effective in carrying out their core duties but have not been a visible part of the school since Covid-19. </w:t>
            </w:r>
          </w:p>
        </w:tc>
      </w:tr>
      <w:tr w:rsidR="00C02715" w:rsidRPr="00EA080D" w14:paraId="4E60FD5D" w14:textId="77777777" w:rsidTr="00BC23AE">
        <w:trPr>
          <w:trHeight w:val="286"/>
        </w:trPr>
        <w:tc>
          <w:tcPr>
            <w:tcW w:w="1185" w:type="dxa"/>
            <w:gridSpan w:val="2"/>
            <w:tcBorders>
              <w:bottom w:val="single" w:sz="12" w:space="0" w:color="000000"/>
            </w:tcBorders>
            <w:shd w:val="clear" w:color="auto" w:fill="00B0F0"/>
          </w:tcPr>
          <w:p w14:paraId="3015531F" w14:textId="77777777" w:rsidR="00C02715" w:rsidRPr="00EA080D" w:rsidRDefault="00C02715" w:rsidP="003517AD">
            <w:pPr>
              <w:pStyle w:val="TableParagraph"/>
              <w:spacing w:before="44"/>
              <w:ind w:left="10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Objective</w:t>
            </w:r>
          </w:p>
        </w:tc>
        <w:tc>
          <w:tcPr>
            <w:tcW w:w="2905" w:type="dxa"/>
            <w:gridSpan w:val="2"/>
            <w:tcBorders>
              <w:bottom w:val="single" w:sz="12" w:space="0" w:color="000000"/>
            </w:tcBorders>
            <w:shd w:val="clear" w:color="auto" w:fill="00B0F0"/>
          </w:tcPr>
          <w:p w14:paraId="3D22922C" w14:textId="77777777" w:rsidR="00C02715" w:rsidRPr="00EA080D" w:rsidRDefault="00C02715" w:rsidP="003517AD">
            <w:pPr>
              <w:pStyle w:val="TableParagraph"/>
              <w:spacing w:before="44"/>
              <w:ind w:left="11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Actions</w:t>
            </w:r>
          </w:p>
        </w:tc>
        <w:tc>
          <w:tcPr>
            <w:tcW w:w="850" w:type="dxa"/>
            <w:shd w:val="clear" w:color="auto" w:fill="00B0F0"/>
          </w:tcPr>
          <w:p w14:paraId="724E6784" w14:textId="77777777" w:rsidR="00C02715" w:rsidRPr="00EA080D" w:rsidRDefault="00C02715" w:rsidP="003517AD">
            <w:pPr>
              <w:pStyle w:val="TableParagraph"/>
              <w:spacing w:before="44"/>
              <w:ind w:left="10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w w:val="95"/>
                <w:sz w:val="24"/>
                <w:szCs w:val="24"/>
              </w:rPr>
              <w:t>Costs</w:t>
            </w:r>
            <w:r w:rsidRPr="00EA080D">
              <w:rPr>
                <w:rFonts w:asciiTheme="minorHAnsi" w:hAnsiTheme="minorHAnsi" w:cstheme="minorHAnsi"/>
                <w:b/>
                <w:bCs/>
                <w:color w:val="FFFFFF" w:themeColor="background1"/>
                <w:spacing w:val="-1"/>
                <w:w w:val="95"/>
                <w:sz w:val="24"/>
                <w:szCs w:val="24"/>
              </w:rPr>
              <w:t xml:space="preserve"> </w:t>
            </w:r>
            <w:r w:rsidRPr="00EA080D">
              <w:rPr>
                <w:rFonts w:asciiTheme="minorHAnsi" w:hAnsiTheme="minorHAnsi" w:cstheme="minorHAnsi"/>
                <w:b/>
                <w:bCs/>
                <w:color w:val="FFFFFF" w:themeColor="background1"/>
                <w:w w:val="95"/>
                <w:sz w:val="24"/>
                <w:szCs w:val="24"/>
              </w:rPr>
              <w:t>£</w:t>
            </w:r>
          </w:p>
        </w:tc>
        <w:tc>
          <w:tcPr>
            <w:tcW w:w="1418" w:type="dxa"/>
            <w:gridSpan w:val="2"/>
            <w:shd w:val="clear" w:color="auto" w:fill="00B0F0"/>
          </w:tcPr>
          <w:p w14:paraId="44E6225F" w14:textId="77777777" w:rsidR="00C02715" w:rsidRPr="00EA080D" w:rsidRDefault="00C02715" w:rsidP="003517AD">
            <w:pPr>
              <w:pStyle w:val="TableParagraph"/>
              <w:spacing w:before="44"/>
              <w:ind w:left="105"/>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Resources)</w:t>
            </w:r>
          </w:p>
        </w:tc>
        <w:tc>
          <w:tcPr>
            <w:tcW w:w="1134" w:type="dxa"/>
            <w:gridSpan w:val="2"/>
            <w:tcBorders>
              <w:bottom w:val="single" w:sz="12" w:space="0" w:color="000000"/>
            </w:tcBorders>
            <w:shd w:val="clear" w:color="auto" w:fill="00B0F0"/>
          </w:tcPr>
          <w:p w14:paraId="4BC1743F" w14:textId="77777777" w:rsidR="00C02715" w:rsidRPr="00EA080D" w:rsidRDefault="00C02715" w:rsidP="003517AD">
            <w:pPr>
              <w:pStyle w:val="TableParagraph"/>
              <w:spacing w:before="44"/>
              <w:ind w:left="12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Lead Person(s)</w:t>
            </w:r>
          </w:p>
        </w:tc>
        <w:tc>
          <w:tcPr>
            <w:tcW w:w="1417" w:type="dxa"/>
            <w:gridSpan w:val="2"/>
            <w:tcBorders>
              <w:bottom w:val="single" w:sz="12" w:space="0" w:color="000000"/>
            </w:tcBorders>
            <w:shd w:val="clear" w:color="auto" w:fill="00B0F0"/>
          </w:tcPr>
          <w:p w14:paraId="579577A4" w14:textId="77777777" w:rsidR="00C02715" w:rsidRPr="00EA080D" w:rsidRDefault="00C02715" w:rsidP="003517AD">
            <w:pPr>
              <w:pStyle w:val="TableParagraph"/>
              <w:spacing w:before="44"/>
              <w:ind w:left="11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Timescale</w:t>
            </w:r>
          </w:p>
        </w:tc>
        <w:tc>
          <w:tcPr>
            <w:tcW w:w="5670" w:type="dxa"/>
            <w:gridSpan w:val="9"/>
            <w:tcBorders>
              <w:bottom w:val="single" w:sz="12" w:space="0" w:color="000000"/>
            </w:tcBorders>
            <w:shd w:val="clear" w:color="auto" w:fill="00B0F0"/>
          </w:tcPr>
          <w:p w14:paraId="1C1BB7DB" w14:textId="77777777" w:rsidR="00C02715" w:rsidRPr="00EA080D" w:rsidRDefault="00C02715" w:rsidP="003517AD">
            <w:pPr>
              <w:pStyle w:val="TableParagraph"/>
              <w:spacing w:before="44"/>
              <w:ind w:left="11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w w:val="90"/>
                <w:sz w:val="24"/>
                <w:szCs w:val="24"/>
              </w:rPr>
              <w:t>Success</w:t>
            </w:r>
            <w:r w:rsidRPr="00EA080D">
              <w:rPr>
                <w:rFonts w:asciiTheme="minorHAnsi" w:hAnsiTheme="minorHAnsi" w:cstheme="minorHAnsi"/>
                <w:b/>
                <w:bCs/>
                <w:color w:val="FFFFFF" w:themeColor="background1"/>
                <w:spacing w:val="-4"/>
                <w:w w:val="90"/>
                <w:sz w:val="24"/>
                <w:szCs w:val="24"/>
              </w:rPr>
              <w:t xml:space="preserve"> </w:t>
            </w:r>
            <w:r w:rsidRPr="00EA080D">
              <w:rPr>
                <w:rFonts w:asciiTheme="minorHAnsi" w:hAnsiTheme="minorHAnsi" w:cstheme="minorHAnsi"/>
                <w:b/>
                <w:bCs/>
                <w:color w:val="FFFFFF" w:themeColor="background1"/>
                <w:w w:val="90"/>
                <w:sz w:val="24"/>
                <w:szCs w:val="24"/>
              </w:rPr>
              <w:t>Criteria</w:t>
            </w:r>
          </w:p>
        </w:tc>
        <w:tc>
          <w:tcPr>
            <w:tcW w:w="993" w:type="dxa"/>
            <w:tcBorders>
              <w:bottom w:val="single" w:sz="12" w:space="0" w:color="000000"/>
            </w:tcBorders>
            <w:shd w:val="clear" w:color="auto" w:fill="00B0F0"/>
          </w:tcPr>
          <w:p w14:paraId="6E6907E6" w14:textId="77777777" w:rsidR="00C02715" w:rsidRPr="00EA080D" w:rsidRDefault="00C02715" w:rsidP="003517AD">
            <w:pPr>
              <w:pStyle w:val="TableParagraph"/>
              <w:spacing w:before="44"/>
              <w:ind w:left="120"/>
              <w:jc w:val="center"/>
              <w:rPr>
                <w:rFonts w:asciiTheme="minorHAnsi" w:hAnsiTheme="minorHAnsi" w:cstheme="minorHAnsi"/>
                <w:color w:val="FFFFFF" w:themeColor="background1"/>
                <w:sz w:val="24"/>
                <w:szCs w:val="24"/>
              </w:rPr>
            </w:pPr>
            <w:r w:rsidRPr="00EA080D">
              <w:rPr>
                <w:rFonts w:asciiTheme="minorHAnsi" w:hAnsiTheme="minorHAnsi" w:cstheme="minorHAnsi"/>
                <w:b/>
                <w:bCs/>
                <w:color w:val="FFFFFF" w:themeColor="background1"/>
                <w:sz w:val="24"/>
                <w:szCs w:val="24"/>
              </w:rPr>
              <w:t>RAYG</w:t>
            </w:r>
          </w:p>
        </w:tc>
      </w:tr>
      <w:tr w:rsidR="00C02715" w:rsidRPr="00EA080D" w14:paraId="67AAC147" w14:textId="77777777" w:rsidTr="00BC23AE">
        <w:trPr>
          <w:trHeight w:val="1163"/>
        </w:trPr>
        <w:tc>
          <w:tcPr>
            <w:tcW w:w="1185" w:type="dxa"/>
            <w:gridSpan w:val="2"/>
            <w:vMerge w:val="restart"/>
          </w:tcPr>
          <w:p w14:paraId="79E4A788" w14:textId="77777777" w:rsidR="00C02715" w:rsidRPr="00EA080D" w:rsidRDefault="00C02715" w:rsidP="003517AD">
            <w:pPr>
              <w:pStyle w:val="TableParagraph"/>
              <w:spacing w:before="13" w:line="259" w:lineRule="auto"/>
              <w:ind w:left="105" w:right="126"/>
              <w:rPr>
                <w:rFonts w:asciiTheme="minorHAnsi" w:hAnsiTheme="minorHAnsi" w:cstheme="minorHAnsi"/>
                <w:sz w:val="24"/>
                <w:szCs w:val="24"/>
              </w:rPr>
            </w:pPr>
            <w:r>
              <w:rPr>
                <w:rFonts w:asciiTheme="minorHAnsi" w:hAnsiTheme="minorHAnsi" w:cstheme="minorHAnsi"/>
                <w:sz w:val="24"/>
                <w:szCs w:val="24"/>
              </w:rPr>
              <w:t>5.2.1</w:t>
            </w:r>
          </w:p>
        </w:tc>
        <w:tc>
          <w:tcPr>
            <w:tcW w:w="2905" w:type="dxa"/>
            <w:gridSpan w:val="2"/>
          </w:tcPr>
          <w:p w14:paraId="53FC08F0" w14:textId="77777777" w:rsidR="00C02715" w:rsidRPr="00EA080D"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 xml:space="preserve">5.2.1a For CoG and VCoG to work with the HT on the CSC Governor Self-Evaluation Toolkit to formulate short, </w:t>
            </w:r>
            <w:proofErr w:type="gramStart"/>
            <w:r>
              <w:rPr>
                <w:rFonts w:asciiTheme="minorHAnsi" w:hAnsiTheme="minorHAnsi" w:cstheme="minorHAnsi"/>
                <w:sz w:val="24"/>
                <w:szCs w:val="24"/>
              </w:rPr>
              <w:t>medium</w:t>
            </w:r>
            <w:proofErr w:type="gramEnd"/>
            <w:r>
              <w:rPr>
                <w:rFonts w:asciiTheme="minorHAnsi" w:hAnsiTheme="minorHAnsi" w:cstheme="minorHAnsi"/>
                <w:sz w:val="24"/>
                <w:szCs w:val="24"/>
              </w:rPr>
              <w:t xml:space="preserve"> and long-term actions.</w:t>
            </w:r>
          </w:p>
        </w:tc>
        <w:tc>
          <w:tcPr>
            <w:tcW w:w="850" w:type="dxa"/>
          </w:tcPr>
          <w:p w14:paraId="06EFB4D6" w14:textId="77777777" w:rsidR="00C02715" w:rsidRPr="00EA080D" w:rsidRDefault="00C02715" w:rsidP="003517AD">
            <w:pPr>
              <w:pStyle w:val="TableParagraph"/>
              <w:spacing w:before="58" w:line="259" w:lineRule="auto"/>
              <w:ind w:left="105" w:right="198"/>
              <w:rPr>
                <w:rFonts w:asciiTheme="minorHAnsi" w:hAnsiTheme="minorHAnsi" w:cstheme="minorHAnsi"/>
                <w:sz w:val="24"/>
                <w:szCs w:val="24"/>
              </w:rPr>
            </w:pPr>
            <w:r>
              <w:rPr>
                <w:rFonts w:asciiTheme="minorHAnsi" w:hAnsiTheme="minorHAnsi" w:cstheme="minorHAnsi"/>
                <w:sz w:val="24"/>
                <w:szCs w:val="24"/>
              </w:rPr>
              <w:t>£0</w:t>
            </w:r>
          </w:p>
        </w:tc>
        <w:tc>
          <w:tcPr>
            <w:tcW w:w="1418" w:type="dxa"/>
            <w:gridSpan w:val="2"/>
          </w:tcPr>
          <w:p w14:paraId="34F91A75" w14:textId="77777777" w:rsidR="00C02715" w:rsidRPr="00EA080D" w:rsidRDefault="00C02715" w:rsidP="003517AD">
            <w:pPr>
              <w:pStyle w:val="TableParagraph"/>
              <w:spacing w:before="58" w:line="259" w:lineRule="auto"/>
              <w:ind w:left="105" w:right="124"/>
              <w:rPr>
                <w:rFonts w:asciiTheme="minorHAnsi" w:hAnsiTheme="minorHAnsi" w:cstheme="minorHAnsi"/>
                <w:sz w:val="24"/>
                <w:szCs w:val="24"/>
              </w:rPr>
            </w:pPr>
            <w:r>
              <w:rPr>
                <w:rFonts w:asciiTheme="minorHAnsi" w:hAnsiTheme="minorHAnsi" w:cstheme="minorHAnsi"/>
                <w:sz w:val="24"/>
                <w:szCs w:val="24"/>
              </w:rPr>
              <w:t>CSC Toolkit</w:t>
            </w:r>
          </w:p>
        </w:tc>
        <w:tc>
          <w:tcPr>
            <w:tcW w:w="1134" w:type="dxa"/>
            <w:gridSpan w:val="2"/>
          </w:tcPr>
          <w:p w14:paraId="5378D47E" w14:textId="77777777" w:rsidR="00C02715" w:rsidRPr="00EA080D" w:rsidRDefault="00C02715" w:rsidP="003517AD">
            <w:pPr>
              <w:pStyle w:val="TableParagraph"/>
              <w:ind w:left="120"/>
              <w:rPr>
                <w:rFonts w:asciiTheme="minorHAnsi" w:hAnsiTheme="minorHAnsi" w:cstheme="minorHAnsi"/>
                <w:sz w:val="24"/>
                <w:szCs w:val="24"/>
              </w:rPr>
            </w:pPr>
            <w:r>
              <w:rPr>
                <w:rFonts w:asciiTheme="minorHAnsi" w:hAnsiTheme="minorHAnsi" w:cstheme="minorHAnsi"/>
                <w:sz w:val="24"/>
                <w:szCs w:val="24"/>
              </w:rPr>
              <w:t>KP, JL, BH</w:t>
            </w:r>
          </w:p>
        </w:tc>
        <w:tc>
          <w:tcPr>
            <w:tcW w:w="1417" w:type="dxa"/>
            <w:gridSpan w:val="2"/>
          </w:tcPr>
          <w:p w14:paraId="5D7CC561" w14:textId="77777777" w:rsidR="00C02715" w:rsidRPr="00EA080D" w:rsidRDefault="00C02715" w:rsidP="003517AD">
            <w:pPr>
              <w:pStyle w:val="TableParagraph"/>
              <w:spacing w:before="12" w:line="254" w:lineRule="auto"/>
              <w:ind w:left="110"/>
              <w:rPr>
                <w:rFonts w:asciiTheme="minorHAnsi" w:hAnsiTheme="minorHAnsi" w:cstheme="minorHAnsi"/>
                <w:sz w:val="24"/>
                <w:szCs w:val="24"/>
              </w:rPr>
            </w:pPr>
            <w:r>
              <w:rPr>
                <w:rFonts w:asciiTheme="minorHAnsi" w:hAnsiTheme="minorHAnsi" w:cstheme="minorHAnsi"/>
                <w:sz w:val="24"/>
                <w:szCs w:val="24"/>
              </w:rPr>
              <w:t>Spring 2024</w:t>
            </w:r>
          </w:p>
        </w:tc>
        <w:tc>
          <w:tcPr>
            <w:tcW w:w="5670" w:type="dxa"/>
            <w:gridSpan w:val="9"/>
          </w:tcPr>
          <w:p w14:paraId="16AD11C0" w14:textId="77777777" w:rsidR="00C02715" w:rsidRPr="00EA080D" w:rsidRDefault="00C02715" w:rsidP="003517AD">
            <w:pPr>
              <w:pStyle w:val="TableParagraph"/>
              <w:spacing w:line="254" w:lineRule="auto"/>
              <w:ind w:left="110"/>
              <w:rPr>
                <w:rFonts w:asciiTheme="minorHAnsi" w:hAnsiTheme="minorHAnsi" w:cstheme="minorHAnsi"/>
                <w:sz w:val="24"/>
                <w:szCs w:val="24"/>
              </w:rPr>
            </w:pPr>
            <w:r>
              <w:rPr>
                <w:rFonts w:asciiTheme="minorHAnsi" w:hAnsiTheme="minorHAnsi" w:cstheme="minorHAnsi"/>
                <w:sz w:val="24"/>
                <w:szCs w:val="24"/>
              </w:rPr>
              <w:t>Senior governors are aware of the strengths of the Governing Body and prioritise actions to improve governance. Information highlighted is shared with governors during Governing Body meetings.</w:t>
            </w:r>
          </w:p>
        </w:tc>
        <w:tc>
          <w:tcPr>
            <w:tcW w:w="993" w:type="dxa"/>
            <w:shd w:val="clear" w:color="auto" w:fill="auto"/>
          </w:tcPr>
          <w:p w14:paraId="088EC1BA" w14:textId="77777777" w:rsidR="00C02715" w:rsidRPr="00EA080D" w:rsidRDefault="00C02715" w:rsidP="003517AD">
            <w:pPr>
              <w:pStyle w:val="TableParagraph"/>
              <w:rPr>
                <w:rFonts w:asciiTheme="minorHAnsi" w:hAnsiTheme="minorHAnsi" w:cstheme="minorHAnsi"/>
                <w:sz w:val="24"/>
                <w:szCs w:val="24"/>
              </w:rPr>
            </w:pPr>
          </w:p>
        </w:tc>
      </w:tr>
      <w:tr w:rsidR="00C02715" w:rsidRPr="00EA080D" w14:paraId="3D4F2B60" w14:textId="77777777" w:rsidTr="00BC23AE">
        <w:trPr>
          <w:trHeight w:val="1163"/>
        </w:trPr>
        <w:tc>
          <w:tcPr>
            <w:tcW w:w="1185" w:type="dxa"/>
            <w:gridSpan w:val="2"/>
            <w:vMerge/>
          </w:tcPr>
          <w:p w14:paraId="1CC5B04A" w14:textId="77777777" w:rsidR="00C02715" w:rsidRPr="00170CF2" w:rsidRDefault="00C02715" w:rsidP="003517AD">
            <w:pPr>
              <w:pStyle w:val="TableParagraph"/>
              <w:spacing w:before="13" w:line="259" w:lineRule="auto"/>
              <w:ind w:left="105" w:right="126"/>
              <w:rPr>
                <w:rFonts w:asciiTheme="minorHAnsi" w:hAnsiTheme="minorHAnsi" w:cstheme="minorHAnsi"/>
                <w:sz w:val="28"/>
                <w:szCs w:val="28"/>
              </w:rPr>
            </w:pPr>
          </w:p>
        </w:tc>
        <w:tc>
          <w:tcPr>
            <w:tcW w:w="2905" w:type="dxa"/>
            <w:gridSpan w:val="2"/>
          </w:tcPr>
          <w:p w14:paraId="6708C525" w14:textId="77777777" w:rsidR="00C02715" w:rsidRDefault="00C02715" w:rsidP="003517AD">
            <w:pPr>
              <w:pStyle w:val="TableParagraph"/>
              <w:spacing w:before="13" w:line="259" w:lineRule="auto"/>
              <w:ind w:left="115"/>
              <w:rPr>
                <w:rFonts w:asciiTheme="minorHAnsi" w:hAnsiTheme="minorHAnsi" w:cstheme="minorHAnsi"/>
                <w:sz w:val="24"/>
                <w:szCs w:val="24"/>
              </w:rPr>
            </w:pPr>
            <w:r>
              <w:rPr>
                <w:rFonts w:asciiTheme="minorHAnsi" w:hAnsiTheme="minorHAnsi" w:cstheme="minorHAnsi"/>
                <w:sz w:val="24"/>
                <w:szCs w:val="24"/>
              </w:rPr>
              <w:t>5.2.1b For Governors to visit the school (timetabled linked to MER focus AoLE) to work with staff to develop their understanding of their link AoLE and provide challenge and support.</w:t>
            </w:r>
          </w:p>
        </w:tc>
        <w:tc>
          <w:tcPr>
            <w:tcW w:w="850" w:type="dxa"/>
          </w:tcPr>
          <w:p w14:paraId="56801A78" w14:textId="77777777" w:rsidR="00C02715" w:rsidRPr="00EA080D" w:rsidRDefault="00C02715" w:rsidP="003517AD">
            <w:pPr>
              <w:pStyle w:val="TableParagraph"/>
              <w:spacing w:before="58" w:line="259" w:lineRule="auto"/>
              <w:ind w:left="105" w:right="198"/>
              <w:rPr>
                <w:rFonts w:asciiTheme="minorHAnsi" w:hAnsiTheme="minorHAnsi" w:cstheme="minorHAnsi"/>
                <w:sz w:val="24"/>
                <w:szCs w:val="24"/>
              </w:rPr>
            </w:pPr>
            <w:r>
              <w:rPr>
                <w:rFonts w:asciiTheme="minorHAnsi" w:hAnsiTheme="minorHAnsi" w:cstheme="minorHAnsi"/>
                <w:sz w:val="24"/>
                <w:szCs w:val="24"/>
              </w:rPr>
              <w:t>£0</w:t>
            </w:r>
          </w:p>
        </w:tc>
        <w:tc>
          <w:tcPr>
            <w:tcW w:w="1418" w:type="dxa"/>
            <w:gridSpan w:val="2"/>
          </w:tcPr>
          <w:p w14:paraId="0B845B5E" w14:textId="77777777" w:rsidR="00C02715" w:rsidRPr="00EA080D" w:rsidRDefault="00C02715" w:rsidP="003517AD">
            <w:pPr>
              <w:pStyle w:val="TableParagraph"/>
              <w:spacing w:before="58" w:line="259" w:lineRule="auto"/>
              <w:ind w:left="105" w:right="124"/>
              <w:rPr>
                <w:rFonts w:asciiTheme="minorHAnsi" w:hAnsiTheme="minorHAnsi" w:cstheme="minorHAnsi"/>
                <w:sz w:val="24"/>
                <w:szCs w:val="24"/>
              </w:rPr>
            </w:pPr>
            <w:r>
              <w:rPr>
                <w:rFonts w:asciiTheme="minorHAnsi" w:hAnsiTheme="minorHAnsi" w:cstheme="minorHAnsi"/>
                <w:sz w:val="24"/>
                <w:szCs w:val="24"/>
              </w:rPr>
              <w:t>None</w:t>
            </w:r>
          </w:p>
        </w:tc>
        <w:tc>
          <w:tcPr>
            <w:tcW w:w="1134" w:type="dxa"/>
            <w:gridSpan w:val="2"/>
          </w:tcPr>
          <w:p w14:paraId="6FB1DC98" w14:textId="77777777" w:rsidR="00C02715" w:rsidRDefault="00C02715" w:rsidP="003517AD">
            <w:pPr>
              <w:pStyle w:val="TableParagraph"/>
              <w:ind w:left="120"/>
              <w:rPr>
                <w:rFonts w:asciiTheme="minorHAnsi" w:hAnsiTheme="minorHAnsi" w:cstheme="minorHAnsi"/>
                <w:sz w:val="24"/>
                <w:szCs w:val="24"/>
              </w:rPr>
            </w:pPr>
            <w:r>
              <w:rPr>
                <w:rFonts w:asciiTheme="minorHAnsi" w:hAnsiTheme="minorHAnsi" w:cstheme="minorHAnsi"/>
                <w:sz w:val="24"/>
                <w:szCs w:val="24"/>
              </w:rPr>
              <w:t>All AoLE Developers</w:t>
            </w:r>
          </w:p>
          <w:p w14:paraId="15689CF2" w14:textId="77777777" w:rsidR="00C02715" w:rsidRPr="00EA080D" w:rsidRDefault="00C02715" w:rsidP="003517AD">
            <w:pPr>
              <w:pStyle w:val="TableParagraph"/>
              <w:ind w:left="120"/>
              <w:rPr>
                <w:rFonts w:asciiTheme="minorHAnsi" w:hAnsiTheme="minorHAnsi" w:cstheme="minorHAnsi"/>
                <w:sz w:val="24"/>
                <w:szCs w:val="24"/>
              </w:rPr>
            </w:pPr>
            <w:r>
              <w:rPr>
                <w:rFonts w:asciiTheme="minorHAnsi" w:hAnsiTheme="minorHAnsi" w:cstheme="minorHAnsi"/>
                <w:sz w:val="24"/>
                <w:szCs w:val="24"/>
              </w:rPr>
              <w:t>HT</w:t>
            </w:r>
          </w:p>
        </w:tc>
        <w:tc>
          <w:tcPr>
            <w:tcW w:w="1417" w:type="dxa"/>
            <w:gridSpan w:val="2"/>
          </w:tcPr>
          <w:p w14:paraId="6959AEC7" w14:textId="77777777" w:rsidR="00C02715" w:rsidRPr="00EA080D" w:rsidRDefault="00C02715" w:rsidP="003517AD">
            <w:pPr>
              <w:pStyle w:val="TableParagraph"/>
              <w:spacing w:before="12" w:line="254" w:lineRule="auto"/>
              <w:ind w:left="110"/>
              <w:rPr>
                <w:rFonts w:asciiTheme="minorHAnsi" w:hAnsiTheme="minorHAnsi" w:cstheme="minorHAnsi"/>
                <w:sz w:val="24"/>
                <w:szCs w:val="24"/>
              </w:rPr>
            </w:pPr>
            <w:r>
              <w:rPr>
                <w:rFonts w:asciiTheme="minorHAnsi" w:hAnsiTheme="minorHAnsi" w:cstheme="minorHAnsi"/>
                <w:sz w:val="24"/>
                <w:szCs w:val="24"/>
              </w:rPr>
              <w:t>Summer 2024</w:t>
            </w:r>
          </w:p>
        </w:tc>
        <w:tc>
          <w:tcPr>
            <w:tcW w:w="5670" w:type="dxa"/>
            <w:gridSpan w:val="9"/>
          </w:tcPr>
          <w:p w14:paraId="3092F158" w14:textId="77777777" w:rsidR="00C02715" w:rsidRPr="00EA080D" w:rsidRDefault="00C02715" w:rsidP="003517AD">
            <w:pPr>
              <w:pStyle w:val="TableParagraph"/>
              <w:spacing w:line="254" w:lineRule="auto"/>
              <w:ind w:left="149"/>
              <w:rPr>
                <w:rFonts w:asciiTheme="minorHAnsi" w:hAnsiTheme="minorHAnsi" w:cstheme="minorHAnsi"/>
                <w:sz w:val="24"/>
                <w:szCs w:val="24"/>
              </w:rPr>
            </w:pPr>
            <w:r>
              <w:rPr>
                <w:rFonts w:asciiTheme="minorHAnsi" w:hAnsiTheme="minorHAnsi" w:cstheme="minorHAnsi"/>
                <w:sz w:val="24"/>
                <w:szCs w:val="24"/>
              </w:rPr>
              <w:t>Governors have a clear understanding about their AoLE: strengths and areas of development. To speak to the HT about their experiences. To feedback to all governors during Governing Body meetings.</w:t>
            </w:r>
          </w:p>
        </w:tc>
        <w:tc>
          <w:tcPr>
            <w:tcW w:w="993" w:type="dxa"/>
            <w:shd w:val="clear" w:color="auto" w:fill="auto"/>
          </w:tcPr>
          <w:p w14:paraId="104189C6" w14:textId="77777777" w:rsidR="00C02715" w:rsidRPr="00EA080D" w:rsidRDefault="00C02715" w:rsidP="003517AD">
            <w:pPr>
              <w:pStyle w:val="TableParagraph"/>
              <w:rPr>
                <w:rFonts w:asciiTheme="minorHAnsi" w:hAnsiTheme="minorHAnsi" w:cstheme="minorHAnsi"/>
                <w:sz w:val="24"/>
                <w:szCs w:val="24"/>
              </w:rPr>
            </w:pPr>
          </w:p>
        </w:tc>
      </w:tr>
    </w:tbl>
    <w:p w14:paraId="72242EB6" w14:textId="77777777" w:rsidR="00BC32DB" w:rsidRDefault="00BC32DB" w:rsidP="00BC32DB">
      <w:pPr>
        <w:rPr>
          <w:rFonts w:cstheme="minorHAnsi"/>
          <w:sz w:val="24"/>
          <w:szCs w:val="24"/>
        </w:rPr>
      </w:pPr>
    </w:p>
    <w:p w14:paraId="7120F1C0" w14:textId="77777777" w:rsidR="00BC32DB" w:rsidRDefault="00BC32DB" w:rsidP="00BC32DB">
      <w:pPr>
        <w:ind w:left="-993"/>
      </w:pPr>
    </w:p>
    <w:p w14:paraId="54E10CD4" w14:textId="77777777" w:rsidR="00086139" w:rsidRPr="001E43B0" w:rsidRDefault="00086139" w:rsidP="00145A7B">
      <w:pPr>
        <w:rPr>
          <w:rFonts w:ascii="Comic Sans MS" w:hAnsi="Comic Sans MS"/>
          <w:sz w:val="20"/>
          <w:szCs w:val="20"/>
        </w:rPr>
      </w:pPr>
    </w:p>
    <w:sectPr w:rsidR="00086139" w:rsidRPr="001E43B0" w:rsidSect="009F376F">
      <w:pgSz w:w="16838" w:h="11906"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D15B1" w14:textId="77777777" w:rsidR="004863DF" w:rsidRDefault="004863DF" w:rsidP="00DF627F">
      <w:pPr>
        <w:spacing w:after="0" w:line="240" w:lineRule="auto"/>
      </w:pPr>
      <w:r>
        <w:separator/>
      </w:r>
    </w:p>
  </w:endnote>
  <w:endnote w:type="continuationSeparator" w:id="0">
    <w:p w14:paraId="32DC7F01" w14:textId="77777777" w:rsidR="004863DF" w:rsidRDefault="004863DF" w:rsidP="00DF627F">
      <w:pPr>
        <w:spacing w:after="0" w:line="240" w:lineRule="auto"/>
      </w:pPr>
      <w:r>
        <w:continuationSeparator/>
      </w:r>
    </w:p>
  </w:endnote>
  <w:endnote w:type="continuationNotice" w:id="1">
    <w:p w14:paraId="0DBC270C" w14:textId="77777777" w:rsidR="00DE4FFD" w:rsidRDefault="00DE4F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C6F73" w14:textId="381B2E67" w:rsidR="00685A31" w:rsidRDefault="00685A31">
    <w:pPr>
      <w:pStyle w:val="Footer"/>
    </w:pPr>
    <w:r>
      <w:rPr>
        <w:noProof/>
      </w:rPr>
      <w:drawing>
        <wp:anchor distT="0" distB="0" distL="114300" distR="114300" simplePos="0" relativeHeight="251659264" behindDoc="0" locked="0" layoutInCell="1" allowOverlap="1" wp14:anchorId="05CFEB68" wp14:editId="519445E3">
          <wp:simplePos x="0" y="0"/>
          <wp:positionH relativeFrom="column">
            <wp:posOffset>461193</wp:posOffset>
          </wp:positionH>
          <wp:positionV relativeFrom="paragraph">
            <wp:posOffset>-2515574</wp:posOffset>
          </wp:positionV>
          <wp:extent cx="6645910" cy="3115310"/>
          <wp:effectExtent l="0" t="0" r="2540" b="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6645910" cy="31153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C3549" w14:textId="77777777" w:rsidR="004863DF" w:rsidRDefault="004863DF" w:rsidP="00DF627F">
      <w:pPr>
        <w:spacing w:after="0" w:line="240" w:lineRule="auto"/>
      </w:pPr>
      <w:r>
        <w:separator/>
      </w:r>
    </w:p>
  </w:footnote>
  <w:footnote w:type="continuationSeparator" w:id="0">
    <w:p w14:paraId="63F4EA30" w14:textId="77777777" w:rsidR="004863DF" w:rsidRDefault="004863DF" w:rsidP="00DF627F">
      <w:pPr>
        <w:spacing w:after="0" w:line="240" w:lineRule="auto"/>
      </w:pPr>
      <w:r>
        <w:continuationSeparator/>
      </w:r>
    </w:p>
  </w:footnote>
  <w:footnote w:type="continuationNotice" w:id="1">
    <w:p w14:paraId="1C2E7517" w14:textId="77777777" w:rsidR="00DE4FFD" w:rsidRDefault="00DE4F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EA1DF" w14:textId="4BDC175D" w:rsidR="00685A31" w:rsidRDefault="00685A31">
    <w:pPr>
      <w:pStyle w:val="Header"/>
    </w:pPr>
    <w:r>
      <w:rPr>
        <w:noProof/>
      </w:rPr>
      <w:drawing>
        <wp:anchor distT="0" distB="0" distL="114300" distR="114300" simplePos="0" relativeHeight="251658240" behindDoc="0" locked="0" layoutInCell="1" allowOverlap="1" wp14:anchorId="557938B4" wp14:editId="6E3A0400">
          <wp:simplePos x="0" y="0"/>
          <wp:positionH relativeFrom="column">
            <wp:posOffset>-439133</wp:posOffset>
          </wp:positionH>
          <wp:positionV relativeFrom="paragraph">
            <wp:posOffset>-449598</wp:posOffset>
          </wp:positionV>
          <wp:extent cx="6645910" cy="3115310"/>
          <wp:effectExtent l="0" t="0" r="2540" b="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Lst>
                  </a:blip>
                  <a:stretch>
                    <a:fillRect/>
                  </a:stretch>
                </pic:blipFill>
                <pic:spPr>
                  <a:xfrm>
                    <a:off x="0" y="0"/>
                    <a:ext cx="6645910" cy="31153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41AE8"/>
    <w:multiLevelType w:val="hybridMultilevel"/>
    <w:tmpl w:val="DF42AA16"/>
    <w:lvl w:ilvl="0" w:tplc="06B6D4F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281D4A"/>
    <w:multiLevelType w:val="hybridMultilevel"/>
    <w:tmpl w:val="F836B814"/>
    <w:lvl w:ilvl="0" w:tplc="521C60BE">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2" w15:restartNumberingAfterBreak="0">
    <w:nsid w:val="0551299F"/>
    <w:multiLevelType w:val="hybridMultilevel"/>
    <w:tmpl w:val="805E239A"/>
    <w:lvl w:ilvl="0" w:tplc="A26C90F4">
      <w:start w:val="1"/>
      <w:numFmt w:val="decimal"/>
      <w:lvlText w:val="%1."/>
      <w:lvlJc w:val="left"/>
      <w:pPr>
        <w:ind w:left="453" w:hanging="360"/>
      </w:pPr>
      <w:rPr>
        <w:rFonts w:hint="default"/>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abstractNum w:abstractNumId="3" w15:restartNumberingAfterBreak="0">
    <w:nsid w:val="060176E7"/>
    <w:multiLevelType w:val="hybridMultilevel"/>
    <w:tmpl w:val="DF3EC68E"/>
    <w:lvl w:ilvl="0" w:tplc="0614993A">
      <w:start w:val="1"/>
      <w:numFmt w:val="decimal"/>
      <w:lvlText w:val="%1."/>
      <w:lvlJc w:val="left"/>
      <w:pPr>
        <w:ind w:left="594" w:hanging="360"/>
      </w:pPr>
      <w:rPr>
        <w:rFonts w:hint="default"/>
      </w:rPr>
    </w:lvl>
    <w:lvl w:ilvl="1" w:tplc="08090019" w:tentative="1">
      <w:start w:val="1"/>
      <w:numFmt w:val="lowerLetter"/>
      <w:lvlText w:val="%2."/>
      <w:lvlJc w:val="left"/>
      <w:pPr>
        <w:ind w:left="1314" w:hanging="360"/>
      </w:pPr>
    </w:lvl>
    <w:lvl w:ilvl="2" w:tplc="0809001B" w:tentative="1">
      <w:start w:val="1"/>
      <w:numFmt w:val="lowerRoman"/>
      <w:lvlText w:val="%3."/>
      <w:lvlJc w:val="right"/>
      <w:pPr>
        <w:ind w:left="2034" w:hanging="180"/>
      </w:pPr>
    </w:lvl>
    <w:lvl w:ilvl="3" w:tplc="0809000F" w:tentative="1">
      <w:start w:val="1"/>
      <w:numFmt w:val="decimal"/>
      <w:lvlText w:val="%4."/>
      <w:lvlJc w:val="left"/>
      <w:pPr>
        <w:ind w:left="2754" w:hanging="360"/>
      </w:pPr>
    </w:lvl>
    <w:lvl w:ilvl="4" w:tplc="08090019" w:tentative="1">
      <w:start w:val="1"/>
      <w:numFmt w:val="lowerLetter"/>
      <w:lvlText w:val="%5."/>
      <w:lvlJc w:val="left"/>
      <w:pPr>
        <w:ind w:left="3474" w:hanging="360"/>
      </w:pPr>
    </w:lvl>
    <w:lvl w:ilvl="5" w:tplc="0809001B" w:tentative="1">
      <w:start w:val="1"/>
      <w:numFmt w:val="lowerRoman"/>
      <w:lvlText w:val="%6."/>
      <w:lvlJc w:val="right"/>
      <w:pPr>
        <w:ind w:left="4194" w:hanging="180"/>
      </w:pPr>
    </w:lvl>
    <w:lvl w:ilvl="6" w:tplc="0809000F" w:tentative="1">
      <w:start w:val="1"/>
      <w:numFmt w:val="decimal"/>
      <w:lvlText w:val="%7."/>
      <w:lvlJc w:val="left"/>
      <w:pPr>
        <w:ind w:left="4914" w:hanging="360"/>
      </w:pPr>
    </w:lvl>
    <w:lvl w:ilvl="7" w:tplc="08090019" w:tentative="1">
      <w:start w:val="1"/>
      <w:numFmt w:val="lowerLetter"/>
      <w:lvlText w:val="%8."/>
      <w:lvlJc w:val="left"/>
      <w:pPr>
        <w:ind w:left="5634" w:hanging="360"/>
      </w:pPr>
    </w:lvl>
    <w:lvl w:ilvl="8" w:tplc="0809001B" w:tentative="1">
      <w:start w:val="1"/>
      <w:numFmt w:val="lowerRoman"/>
      <w:lvlText w:val="%9."/>
      <w:lvlJc w:val="right"/>
      <w:pPr>
        <w:ind w:left="6354" w:hanging="180"/>
      </w:pPr>
    </w:lvl>
  </w:abstractNum>
  <w:abstractNum w:abstractNumId="4" w15:restartNumberingAfterBreak="0">
    <w:nsid w:val="09437385"/>
    <w:multiLevelType w:val="hybridMultilevel"/>
    <w:tmpl w:val="EC54F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9B64629"/>
    <w:multiLevelType w:val="hybridMultilevel"/>
    <w:tmpl w:val="0D143E5A"/>
    <w:lvl w:ilvl="0" w:tplc="AD3A1E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D0E4E"/>
    <w:multiLevelType w:val="hybridMultilevel"/>
    <w:tmpl w:val="E52A01CC"/>
    <w:lvl w:ilvl="0" w:tplc="06B6D4F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B3294C"/>
    <w:multiLevelType w:val="hybridMultilevel"/>
    <w:tmpl w:val="A1B4F18E"/>
    <w:lvl w:ilvl="0" w:tplc="1E2E2804">
      <w:start w:val="1"/>
      <w:numFmt w:val="decimal"/>
      <w:lvlText w:val="%1."/>
      <w:lvlJc w:val="left"/>
      <w:pPr>
        <w:ind w:left="453" w:hanging="360"/>
      </w:pPr>
      <w:rPr>
        <w:rFonts w:hint="default"/>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abstractNum w:abstractNumId="8" w15:restartNumberingAfterBreak="0">
    <w:nsid w:val="18745AF4"/>
    <w:multiLevelType w:val="hybridMultilevel"/>
    <w:tmpl w:val="F904CD12"/>
    <w:lvl w:ilvl="0" w:tplc="D3C827DE">
      <w:numFmt w:val="bullet"/>
      <w:lvlText w:val="•"/>
      <w:lvlJc w:val="left"/>
      <w:pPr>
        <w:ind w:left="360" w:hanging="360"/>
      </w:pPr>
      <w:rPr>
        <w:rFonts w:hint="default"/>
        <w:lang w:val="en-GB" w:eastAsia="en-GB" w:bidi="en-G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C639A4"/>
    <w:multiLevelType w:val="hybridMultilevel"/>
    <w:tmpl w:val="178A6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BE63FF"/>
    <w:multiLevelType w:val="hybridMultilevel"/>
    <w:tmpl w:val="5864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84730E"/>
    <w:multiLevelType w:val="hybridMultilevel"/>
    <w:tmpl w:val="55760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6AF3289"/>
    <w:multiLevelType w:val="hybridMultilevel"/>
    <w:tmpl w:val="FD041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B36091"/>
    <w:multiLevelType w:val="hybridMultilevel"/>
    <w:tmpl w:val="D52A4DE0"/>
    <w:lvl w:ilvl="0" w:tplc="B9D804CE">
      <w:start w:val="1"/>
      <w:numFmt w:val="decimal"/>
      <w:lvlText w:val="%1."/>
      <w:lvlJc w:val="left"/>
      <w:pPr>
        <w:ind w:left="413" w:hanging="360"/>
      </w:pPr>
      <w:rPr>
        <w:rFonts w:hint="default"/>
      </w:rPr>
    </w:lvl>
    <w:lvl w:ilvl="1" w:tplc="08090019" w:tentative="1">
      <w:start w:val="1"/>
      <w:numFmt w:val="lowerLetter"/>
      <w:lvlText w:val="%2."/>
      <w:lvlJc w:val="left"/>
      <w:pPr>
        <w:ind w:left="1133" w:hanging="360"/>
      </w:pPr>
    </w:lvl>
    <w:lvl w:ilvl="2" w:tplc="0809001B" w:tentative="1">
      <w:start w:val="1"/>
      <w:numFmt w:val="lowerRoman"/>
      <w:lvlText w:val="%3."/>
      <w:lvlJc w:val="right"/>
      <w:pPr>
        <w:ind w:left="1853" w:hanging="180"/>
      </w:pPr>
    </w:lvl>
    <w:lvl w:ilvl="3" w:tplc="0809000F" w:tentative="1">
      <w:start w:val="1"/>
      <w:numFmt w:val="decimal"/>
      <w:lvlText w:val="%4."/>
      <w:lvlJc w:val="left"/>
      <w:pPr>
        <w:ind w:left="2573" w:hanging="360"/>
      </w:pPr>
    </w:lvl>
    <w:lvl w:ilvl="4" w:tplc="08090019" w:tentative="1">
      <w:start w:val="1"/>
      <w:numFmt w:val="lowerLetter"/>
      <w:lvlText w:val="%5."/>
      <w:lvlJc w:val="left"/>
      <w:pPr>
        <w:ind w:left="3293" w:hanging="360"/>
      </w:pPr>
    </w:lvl>
    <w:lvl w:ilvl="5" w:tplc="0809001B" w:tentative="1">
      <w:start w:val="1"/>
      <w:numFmt w:val="lowerRoman"/>
      <w:lvlText w:val="%6."/>
      <w:lvlJc w:val="right"/>
      <w:pPr>
        <w:ind w:left="4013" w:hanging="180"/>
      </w:pPr>
    </w:lvl>
    <w:lvl w:ilvl="6" w:tplc="0809000F" w:tentative="1">
      <w:start w:val="1"/>
      <w:numFmt w:val="decimal"/>
      <w:lvlText w:val="%7."/>
      <w:lvlJc w:val="left"/>
      <w:pPr>
        <w:ind w:left="4733" w:hanging="360"/>
      </w:pPr>
    </w:lvl>
    <w:lvl w:ilvl="7" w:tplc="08090019" w:tentative="1">
      <w:start w:val="1"/>
      <w:numFmt w:val="lowerLetter"/>
      <w:lvlText w:val="%8."/>
      <w:lvlJc w:val="left"/>
      <w:pPr>
        <w:ind w:left="5453" w:hanging="360"/>
      </w:pPr>
    </w:lvl>
    <w:lvl w:ilvl="8" w:tplc="0809001B" w:tentative="1">
      <w:start w:val="1"/>
      <w:numFmt w:val="lowerRoman"/>
      <w:lvlText w:val="%9."/>
      <w:lvlJc w:val="right"/>
      <w:pPr>
        <w:ind w:left="6173" w:hanging="180"/>
      </w:pPr>
    </w:lvl>
  </w:abstractNum>
  <w:abstractNum w:abstractNumId="14" w15:restartNumberingAfterBreak="0">
    <w:nsid w:val="2AA410DB"/>
    <w:multiLevelType w:val="hybridMultilevel"/>
    <w:tmpl w:val="B476A498"/>
    <w:lvl w:ilvl="0" w:tplc="E2EAC8B8">
      <w:start w:val="1"/>
      <w:numFmt w:val="decimal"/>
      <w:lvlText w:val="%1."/>
      <w:lvlJc w:val="left"/>
      <w:pPr>
        <w:ind w:left="465" w:hanging="360"/>
      </w:pPr>
      <w:rPr>
        <w:rFonts w:hint="default"/>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15" w15:restartNumberingAfterBreak="0">
    <w:nsid w:val="2B1451AB"/>
    <w:multiLevelType w:val="hybridMultilevel"/>
    <w:tmpl w:val="320EC070"/>
    <w:lvl w:ilvl="0" w:tplc="9418EC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666663"/>
    <w:multiLevelType w:val="hybridMultilevel"/>
    <w:tmpl w:val="68FE48EC"/>
    <w:lvl w:ilvl="0" w:tplc="D3C827DE">
      <w:numFmt w:val="bullet"/>
      <w:lvlText w:val="•"/>
      <w:lvlJc w:val="left"/>
      <w:pPr>
        <w:ind w:left="720" w:hanging="360"/>
      </w:pPr>
      <w:rPr>
        <w:rFonts w:hint="default"/>
        <w:lang w:val="en-GB" w:eastAsia="en-GB" w:bidi="en-G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B66AB6"/>
    <w:multiLevelType w:val="hybridMultilevel"/>
    <w:tmpl w:val="517A4A42"/>
    <w:lvl w:ilvl="0" w:tplc="1D9EAC16">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18" w15:restartNumberingAfterBreak="0">
    <w:nsid w:val="33B565D2"/>
    <w:multiLevelType w:val="hybridMultilevel"/>
    <w:tmpl w:val="0D9C6B20"/>
    <w:lvl w:ilvl="0" w:tplc="88245C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0D55B7"/>
    <w:multiLevelType w:val="hybridMultilevel"/>
    <w:tmpl w:val="AF2009FC"/>
    <w:lvl w:ilvl="0" w:tplc="51C44B0E">
      <w:start w:val="1"/>
      <w:numFmt w:val="decimal"/>
      <w:lvlText w:val="%1."/>
      <w:lvlJc w:val="left"/>
      <w:pPr>
        <w:ind w:left="466" w:hanging="360"/>
      </w:pPr>
      <w:rPr>
        <w:rFonts w:hint="default"/>
      </w:rPr>
    </w:lvl>
    <w:lvl w:ilvl="1" w:tplc="08090019" w:tentative="1">
      <w:start w:val="1"/>
      <w:numFmt w:val="lowerLetter"/>
      <w:lvlText w:val="%2."/>
      <w:lvlJc w:val="left"/>
      <w:pPr>
        <w:ind w:left="1186" w:hanging="360"/>
      </w:pPr>
    </w:lvl>
    <w:lvl w:ilvl="2" w:tplc="0809001B" w:tentative="1">
      <w:start w:val="1"/>
      <w:numFmt w:val="lowerRoman"/>
      <w:lvlText w:val="%3."/>
      <w:lvlJc w:val="right"/>
      <w:pPr>
        <w:ind w:left="1906" w:hanging="180"/>
      </w:pPr>
    </w:lvl>
    <w:lvl w:ilvl="3" w:tplc="0809000F" w:tentative="1">
      <w:start w:val="1"/>
      <w:numFmt w:val="decimal"/>
      <w:lvlText w:val="%4."/>
      <w:lvlJc w:val="left"/>
      <w:pPr>
        <w:ind w:left="2626" w:hanging="360"/>
      </w:pPr>
    </w:lvl>
    <w:lvl w:ilvl="4" w:tplc="08090019" w:tentative="1">
      <w:start w:val="1"/>
      <w:numFmt w:val="lowerLetter"/>
      <w:lvlText w:val="%5."/>
      <w:lvlJc w:val="left"/>
      <w:pPr>
        <w:ind w:left="3346" w:hanging="360"/>
      </w:pPr>
    </w:lvl>
    <w:lvl w:ilvl="5" w:tplc="0809001B" w:tentative="1">
      <w:start w:val="1"/>
      <w:numFmt w:val="lowerRoman"/>
      <w:lvlText w:val="%6."/>
      <w:lvlJc w:val="right"/>
      <w:pPr>
        <w:ind w:left="4066" w:hanging="180"/>
      </w:pPr>
    </w:lvl>
    <w:lvl w:ilvl="6" w:tplc="0809000F" w:tentative="1">
      <w:start w:val="1"/>
      <w:numFmt w:val="decimal"/>
      <w:lvlText w:val="%7."/>
      <w:lvlJc w:val="left"/>
      <w:pPr>
        <w:ind w:left="4786" w:hanging="360"/>
      </w:pPr>
    </w:lvl>
    <w:lvl w:ilvl="7" w:tplc="08090019" w:tentative="1">
      <w:start w:val="1"/>
      <w:numFmt w:val="lowerLetter"/>
      <w:lvlText w:val="%8."/>
      <w:lvlJc w:val="left"/>
      <w:pPr>
        <w:ind w:left="5506" w:hanging="360"/>
      </w:pPr>
    </w:lvl>
    <w:lvl w:ilvl="8" w:tplc="0809001B" w:tentative="1">
      <w:start w:val="1"/>
      <w:numFmt w:val="lowerRoman"/>
      <w:lvlText w:val="%9."/>
      <w:lvlJc w:val="right"/>
      <w:pPr>
        <w:ind w:left="6226" w:hanging="180"/>
      </w:pPr>
    </w:lvl>
  </w:abstractNum>
  <w:abstractNum w:abstractNumId="20" w15:restartNumberingAfterBreak="0">
    <w:nsid w:val="36366B56"/>
    <w:multiLevelType w:val="hybridMultilevel"/>
    <w:tmpl w:val="C8784C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79460BD"/>
    <w:multiLevelType w:val="hybridMultilevel"/>
    <w:tmpl w:val="E3C6D1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17336F"/>
    <w:multiLevelType w:val="hybridMultilevel"/>
    <w:tmpl w:val="F38033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AD1F3F"/>
    <w:multiLevelType w:val="hybridMultilevel"/>
    <w:tmpl w:val="D46CE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C947CE"/>
    <w:multiLevelType w:val="hybridMultilevel"/>
    <w:tmpl w:val="32ECF446"/>
    <w:lvl w:ilvl="0" w:tplc="9E9E8DD2">
      <w:start w:val="1"/>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25" w15:restartNumberingAfterBreak="0">
    <w:nsid w:val="44622E69"/>
    <w:multiLevelType w:val="hybridMultilevel"/>
    <w:tmpl w:val="725A7B66"/>
    <w:lvl w:ilvl="0" w:tplc="C85C1802">
      <w:start w:val="1"/>
      <w:numFmt w:val="decimal"/>
      <w:lvlText w:val="%1."/>
      <w:lvlJc w:val="left"/>
      <w:pPr>
        <w:ind w:left="453" w:hanging="360"/>
      </w:pPr>
      <w:rPr>
        <w:rFonts w:hint="default"/>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abstractNum w:abstractNumId="26" w15:restartNumberingAfterBreak="0">
    <w:nsid w:val="47874FF8"/>
    <w:multiLevelType w:val="hybridMultilevel"/>
    <w:tmpl w:val="298E8B30"/>
    <w:lvl w:ilvl="0" w:tplc="D3C827DE">
      <w:numFmt w:val="bullet"/>
      <w:lvlText w:val="•"/>
      <w:lvlJc w:val="left"/>
      <w:pPr>
        <w:ind w:left="360" w:hanging="360"/>
      </w:pPr>
      <w:rPr>
        <w:rFonts w:hint="default"/>
        <w:lang w:val="en-GB" w:eastAsia="en-GB" w:bidi="en-G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9A8784A"/>
    <w:multiLevelType w:val="hybridMultilevel"/>
    <w:tmpl w:val="41DCEBBA"/>
    <w:lvl w:ilvl="0" w:tplc="D3C827DE">
      <w:numFmt w:val="bullet"/>
      <w:lvlText w:val="•"/>
      <w:lvlJc w:val="left"/>
      <w:pPr>
        <w:ind w:left="360" w:hanging="360"/>
      </w:pPr>
      <w:rPr>
        <w:rFonts w:hint="default"/>
        <w:lang w:val="en-GB" w:eastAsia="en-GB" w:bidi="en-G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CCC762D"/>
    <w:multiLevelType w:val="hybridMultilevel"/>
    <w:tmpl w:val="E5103880"/>
    <w:lvl w:ilvl="0" w:tplc="CFBC171C">
      <w:start w:val="1"/>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29" w15:restartNumberingAfterBreak="0">
    <w:nsid w:val="4F290D26"/>
    <w:multiLevelType w:val="hybridMultilevel"/>
    <w:tmpl w:val="1CFC722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F97D04"/>
    <w:multiLevelType w:val="hybridMultilevel"/>
    <w:tmpl w:val="22DEFB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8725FE7"/>
    <w:multiLevelType w:val="hybridMultilevel"/>
    <w:tmpl w:val="D73473C6"/>
    <w:lvl w:ilvl="0" w:tplc="D3C827DE">
      <w:numFmt w:val="bullet"/>
      <w:lvlText w:val="•"/>
      <w:lvlJc w:val="left"/>
      <w:pPr>
        <w:ind w:left="720" w:hanging="360"/>
      </w:pPr>
      <w:rPr>
        <w:rFonts w:hint="default"/>
        <w:lang w:val="en-GB" w:eastAsia="en-GB" w:bidi="en-GB"/>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EB6A9A"/>
    <w:multiLevelType w:val="hybridMultilevel"/>
    <w:tmpl w:val="EA1258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F5E662F"/>
    <w:multiLevelType w:val="hybridMultilevel"/>
    <w:tmpl w:val="C8784C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6A41D1"/>
    <w:multiLevelType w:val="hybridMultilevel"/>
    <w:tmpl w:val="AD309298"/>
    <w:lvl w:ilvl="0" w:tplc="E2F44CE6">
      <w:start w:val="1"/>
      <w:numFmt w:val="decimal"/>
      <w:lvlText w:val="%1."/>
      <w:lvlJc w:val="left"/>
      <w:pPr>
        <w:ind w:left="466" w:hanging="360"/>
      </w:pPr>
      <w:rPr>
        <w:rFonts w:hint="default"/>
      </w:rPr>
    </w:lvl>
    <w:lvl w:ilvl="1" w:tplc="08090019" w:tentative="1">
      <w:start w:val="1"/>
      <w:numFmt w:val="lowerLetter"/>
      <w:lvlText w:val="%2."/>
      <w:lvlJc w:val="left"/>
      <w:pPr>
        <w:ind w:left="1186" w:hanging="360"/>
      </w:pPr>
    </w:lvl>
    <w:lvl w:ilvl="2" w:tplc="0809001B" w:tentative="1">
      <w:start w:val="1"/>
      <w:numFmt w:val="lowerRoman"/>
      <w:lvlText w:val="%3."/>
      <w:lvlJc w:val="right"/>
      <w:pPr>
        <w:ind w:left="1906" w:hanging="180"/>
      </w:pPr>
    </w:lvl>
    <w:lvl w:ilvl="3" w:tplc="0809000F" w:tentative="1">
      <w:start w:val="1"/>
      <w:numFmt w:val="decimal"/>
      <w:lvlText w:val="%4."/>
      <w:lvlJc w:val="left"/>
      <w:pPr>
        <w:ind w:left="2626" w:hanging="360"/>
      </w:pPr>
    </w:lvl>
    <w:lvl w:ilvl="4" w:tplc="08090019" w:tentative="1">
      <w:start w:val="1"/>
      <w:numFmt w:val="lowerLetter"/>
      <w:lvlText w:val="%5."/>
      <w:lvlJc w:val="left"/>
      <w:pPr>
        <w:ind w:left="3346" w:hanging="360"/>
      </w:pPr>
    </w:lvl>
    <w:lvl w:ilvl="5" w:tplc="0809001B" w:tentative="1">
      <w:start w:val="1"/>
      <w:numFmt w:val="lowerRoman"/>
      <w:lvlText w:val="%6."/>
      <w:lvlJc w:val="right"/>
      <w:pPr>
        <w:ind w:left="4066" w:hanging="180"/>
      </w:pPr>
    </w:lvl>
    <w:lvl w:ilvl="6" w:tplc="0809000F" w:tentative="1">
      <w:start w:val="1"/>
      <w:numFmt w:val="decimal"/>
      <w:lvlText w:val="%7."/>
      <w:lvlJc w:val="left"/>
      <w:pPr>
        <w:ind w:left="4786" w:hanging="360"/>
      </w:pPr>
    </w:lvl>
    <w:lvl w:ilvl="7" w:tplc="08090019" w:tentative="1">
      <w:start w:val="1"/>
      <w:numFmt w:val="lowerLetter"/>
      <w:lvlText w:val="%8."/>
      <w:lvlJc w:val="left"/>
      <w:pPr>
        <w:ind w:left="5506" w:hanging="360"/>
      </w:pPr>
    </w:lvl>
    <w:lvl w:ilvl="8" w:tplc="0809001B" w:tentative="1">
      <w:start w:val="1"/>
      <w:numFmt w:val="lowerRoman"/>
      <w:lvlText w:val="%9."/>
      <w:lvlJc w:val="right"/>
      <w:pPr>
        <w:ind w:left="6226" w:hanging="180"/>
      </w:pPr>
    </w:lvl>
  </w:abstractNum>
  <w:abstractNum w:abstractNumId="35" w15:restartNumberingAfterBreak="0">
    <w:nsid w:val="5FA50933"/>
    <w:multiLevelType w:val="hybridMultilevel"/>
    <w:tmpl w:val="C70A4656"/>
    <w:lvl w:ilvl="0" w:tplc="B7A26FA6">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36" w15:restartNumberingAfterBreak="0">
    <w:nsid w:val="618153FA"/>
    <w:multiLevelType w:val="hybridMultilevel"/>
    <w:tmpl w:val="2F4CC4FC"/>
    <w:lvl w:ilvl="0" w:tplc="D3C827DE">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927029"/>
    <w:multiLevelType w:val="hybridMultilevel"/>
    <w:tmpl w:val="52AA9C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1FF47A2"/>
    <w:multiLevelType w:val="hybridMultilevel"/>
    <w:tmpl w:val="D98437EA"/>
    <w:lvl w:ilvl="0" w:tplc="19DA3A88">
      <w:start w:val="1"/>
      <w:numFmt w:val="decimal"/>
      <w:lvlText w:val="%1."/>
      <w:lvlJc w:val="left"/>
      <w:pPr>
        <w:ind w:left="453" w:hanging="360"/>
      </w:pPr>
      <w:rPr>
        <w:rFonts w:hint="default"/>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abstractNum w:abstractNumId="39" w15:restartNumberingAfterBreak="0">
    <w:nsid w:val="6C6B1F63"/>
    <w:multiLevelType w:val="hybridMultilevel"/>
    <w:tmpl w:val="AD1EF2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D41256A"/>
    <w:multiLevelType w:val="hybridMultilevel"/>
    <w:tmpl w:val="B61A77C0"/>
    <w:lvl w:ilvl="0" w:tplc="F2FC3138">
      <w:start w:val="1"/>
      <w:numFmt w:val="decimal"/>
      <w:lvlText w:val="%1."/>
      <w:lvlJc w:val="left"/>
      <w:pPr>
        <w:ind w:left="453" w:hanging="360"/>
      </w:pPr>
      <w:rPr>
        <w:rFonts w:hint="default"/>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abstractNum w:abstractNumId="41" w15:restartNumberingAfterBreak="0">
    <w:nsid w:val="6E4A65D8"/>
    <w:multiLevelType w:val="hybridMultilevel"/>
    <w:tmpl w:val="C8784C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35A0379"/>
    <w:multiLevelType w:val="hybridMultilevel"/>
    <w:tmpl w:val="1DD263DE"/>
    <w:lvl w:ilvl="0" w:tplc="395A85BC">
      <w:start w:val="1"/>
      <w:numFmt w:val="decimal"/>
      <w:lvlText w:val="%1."/>
      <w:lvlJc w:val="left"/>
      <w:pPr>
        <w:ind w:left="466" w:hanging="360"/>
      </w:pPr>
      <w:rPr>
        <w:rFonts w:hint="default"/>
      </w:rPr>
    </w:lvl>
    <w:lvl w:ilvl="1" w:tplc="08090019" w:tentative="1">
      <w:start w:val="1"/>
      <w:numFmt w:val="lowerLetter"/>
      <w:lvlText w:val="%2."/>
      <w:lvlJc w:val="left"/>
      <w:pPr>
        <w:ind w:left="1186" w:hanging="360"/>
      </w:pPr>
    </w:lvl>
    <w:lvl w:ilvl="2" w:tplc="0809001B" w:tentative="1">
      <w:start w:val="1"/>
      <w:numFmt w:val="lowerRoman"/>
      <w:lvlText w:val="%3."/>
      <w:lvlJc w:val="right"/>
      <w:pPr>
        <w:ind w:left="1906" w:hanging="180"/>
      </w:pPr>
    </w:lvl>
    <w:lvl w:ilvl="3" w:tplc="0809000F" w:tentative="1">
      <w:start w:val="1"/>
      <w:numFmt w:val="decimal"/>
      <w:lvlText w:val="%4."/>
      <w:lvlJc w:val="left"/>
      <w:pPr>
        <w:ind w:left="2626" w:hanging="360"/>
      </w:pPr>
    </w:lvl>
    <w:lvl w:ilvl="4" w:tplc="08090019" w:tentative="1">
      <w:start w:val="1"/>
      <w:numFmt w:val="lowerLetter"/>
      <w:lvlText w:val="%5."/>
      <w:lvlJc w:val="left"/>
      <w:pPr>
        <w:ind w:left="3346" w:hanging="360"/>
      </w:pPr>
    </w:lvl>
    <w:lvl w:ilvl="5" w:tplc="0809001B" w:tentative="1">
      <w:start w:val="1"/>
      <w:numFmt w:val="lowerRoman"/>
      <w:lvlText w:val="%6."/>
      <w:lvlJc w:val="right"/>
      <w:pPr>
        <w:ind w:left="4066" w:hanging="180"/>
      </w:pPr>
    </w:lvl>
    <w:lvl w:ilvl="6" w:tplc="0809000F" w:tentative="1">
      <w:start w:val="1"/>
      <w:numFmt w:val="decimal"/>
      <w:lvlText w:val="%7."/>
      <w:lvlJc w:val="left"/>
      <w:pPr>
        <w:ind w:left="4786" w:hanging="360"/>
      </w:pPr>
    </w:lvl>
    <w:lvl w:ilvl="7" w:tplc="08090019" w:tentative="1">
      <w:start w:val="1"/>
      <w:numFmt w:val="lowerLetter"/>
      <w:lvlText w:val="%8."/>
      <w:lvlJc w:val="left"/>
      <w:pPr>
        <w:ind w:left="5506" w:hanging="360"/>
      </w:pPr>
    </w:lvl>
    <w:lvl w:ilvl="8" w:tplc="0809001B" w:tentative="1">
      <w:start w:val="1"/>
      <w:numFmt w:val="lowerRoman"/>
      <w:lvlText w:val="%9."/>
      <w:lvlJc w:val="right"/>
      <w:pPr>
        <w:ind w:left="6226" w:hanging="180"/>
      </w:pPr>
    </w:lvl>
  </w:abstractNum>
  <w:abstractNum w:abstractNumId="43" w15:restartNumberingAfterBreak="0">
    <w:nsid w:val="773C0D35"/>
    <w:multiLevelType w:val="hybridMultilevel"/>
    <w:tmpl w:val="BDFE7250"/>
    <w:lvl w:ilvl="0" w:tplc="D3C827DE">
      <w:numFmt w:val="bullet"/>
      <w:lvlText w:val="•"/>
      <w:lvlJc w:val="left"/>
      <w:pPr>
        <w:ind w:left="360" w:hanging="360"/>
      </w:pPr>
      <w:rPr>
        <w:rFonts w:hint="default"/>
        <w:lang w:val="en-GB" w:eastAsia="en-GB" w:bidi="en-GB"/>
      </w:rPr>
    </w:lvl>
    <w:lvl w:ilvl="1" w:tplc="D3C827DE">
      <w:numFmt w:val="bullet"/>
      <w:lvlText w:val="•"/>
      <w:lvlJc w:val="left"/>
      <w:pPr>
        <w:ind w:left="1080" w:hanging="360"/>
      </w:pPr>
      <w:rPr>
        <w:rFonts w:hint="default"/>
        <w:lang w:val="en-GB" w:eastAsia="en-GB" w:bidi="en-GB"/>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87641913">
    <w:abstractNumId w:val="5"/>
  </w:num>
  <w:num w:numId="2" w16cid:durableId="324480604">
    <w:abstractNumId w:val="36"/>
  </w:num>
  <w:num w:numId="3" w16cid:durableId="1514998157">
    <w:abstractNumId w:val="9"/>
  </w:num>
  <w:num w:numId="4" w16cid:durableId="952981541">
    <w:abstractNumId w:val="32"/>
  </w:num>
  <w:num w:numId="5" w16cid:durableId="469595478">
    <w:abstractNumId w:val="8"/>
  </w:num>
  <w:num w:numId="6" w16cid:durableId="485631037">
    <w:abstractNumId w:val="15"/>
  </w:num>
  <w:num w:numId="7" w16cid:durableId="759715313">
    <w:abstractNumId w:val="27"/>
  </w:num>
  <w:num w:numId="8" w16cid:durableId="515196218">
    <w:abstractNumId w:val="26"/>
  </w:num>
  <w:num w:numId="9" w16cid:durableId="585308198">
    <w:abstractNumId w:val="16"/>
  </w:num>
  <w:num w:numId="10" w16cid:durableId="805320500">
    <w:abstractNumId w:val="31"/>
  </w:num>
  <w:num w:numId="11" w16cid:durableId="1907840753">
    <w:abstractNumId w:val="43"/>
  </w:num>
  <w:num w:numId="12" w16cid:durableId="1137842548">
    <w:abstractNumId w:val="4"/>
  </w:num>
  <w:num w:numId="13" w16cid:durableId="441535437">
    <w:abstractNumId w:val="39"/>
  </w:num>
  <w:num w:numId="14" w16cid:durableId="1717123280">
    <w:abstractNumId w:val="21"/>
  </w:num>
  <w:num w:numId="15" w16cid:durableId="870649575">
    <w:abstractNumId w:val="22"/>
  </w:num>
  <w:num w:numId="16" w16cid:durableId="111824511">
    <w:abstractNumId w:val="10"/>
  </w:num>
  <w:num w:numId="17" w16cid:durableId="1657999423">
    <w:abstractNumId w:val="11"/>
  </w:num>
  <w:num w:numId="18" w16cid:durableId="1414082285">
    <w:abstractNumId w:val="37"/>
  </w:num>
  <w:num w:numId="19" w16cid:durableId="909997693">
    <w:abstractNumId w:val="6"/>
  </w:num>
  <w:num w:numId="20" w16cid:durableId="165825155">
    <w:abstractNumId w:val="30"/>
  </w:num>
  <w:num w:numId="21" w16cid:durableId="288706153">
    <w:abstractNumId w:val="0"/>
  </w:num>
  <w:num w:numId="22" w16cid:durableId="1423992545">
    <w:abstractNumId w:val="33"/>
  </w:num>
  <w:num w:numId="23" w16cid:durableId="589850787">
    <w:abstractNumId w:val="20"/>
  </w:num>
  <w:num w:numId="24" w16cid:durableId="80880119">
    <w:abstractNumId w:val="29"/>
  </w:num>
  <w:num w:numId="25" w16cid:durableId="1189372040">
    <w:abstractNumId w:val="41"/>
  </w:num>
  <w:num w:numId="26" w16cid:durableId="381562712">
    <w:abstractNumId w:val="35"/>
  </w:num>
  <w:num w:numId="27" w16cid:durableId="1879735378">
    <w:abstractNumId w:val="2"/>
  </w:num>
  <w:num w:numId="28" w16cid:durableId="944657734">
    <w:abstractNumId w:val="34"/>
  </w:num>
  <w:num w:numId="29" w16cid:durableId="717096064">
    <w:abstractNumId w:val="17"/>
  </w:num>
  <w:num w:numId="30" w16cid:durableId="1111245002">
    <w:abstractNumId w:val="7"/>
  </w:num>
  <w:num w:numId="31" w16cid:durableId="1157041609">
    <w:abstractNumId w:val="18"/>
  </w:num>
  <w:num w:numId="32" w16cid:durableId="474875072">
    <w:abstractNumId w:val="13"/>
  </w:num>
  <w:num w:numId="33" w16cid:durableId="1924678527">
    <w:abstractNumId w:val="3"/>
  </w:num>
  <w:num w:numId="34" w16cid:durableId="141386617">
    <w:abstractNumId w:val="19"/>
  </w:num>
  <w:num w:numId="35" w16cid:durableId="1674066407">
    <w:abstractNumId w:val="42"/>
  </w:num>
  <w:num w:numId="36" w16cid:durableId="142696278">
    <w:abstractNumId w:val="14"/>
  </w:num>
  <w:num w:numId="37" w16cid:durableId="966200148">
    <w:abstractNumId w:val="38"/>
  </w:num>
  <w:num w:numId="38" w16cid:durableId="1461263199">
    <w:abstractNumId w:val="25"/>
  </w:num>
  <w:num w:numId="39" w16cid:durableId="1322394664">
    <w:abstractNumId w:val="28"/>
  </w:num>
  <w:num w:numId="40" w16cid:durableId="1397894291">
    <w:abstractNumId w:val="1"/>
  </w:num>
  <w:num w:numId="41" w16cid:durableId="1266646728">
    <w:abstractNumId w:val="40"/>
  </w:num>
  <w:num w:numId="42" w16cid:durableId="322468140">
    <w:abstractNumId w:val="24"/>
  </w:num>
  <w:num w:numId="43" w16cid:durableId="1517229361">
    <w:abstractNumId w:val="23"/>
  </w:num>
  <w:num w:numId="44" w16cid:durableId="4910255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E3B"/>
    <w:rsid w:val="000003F4"/>
    <w:rsid w:val="000054C3"/>
    <w:rsid w:val="0001382D"/>
    <w:rsid w:val="00030E90"/>
    <w:rsid w:val="00036E88"/>
    <w:rsid w:val="0004024E"/>
    <w:rsid w:val="00050287"/>
    <w:rsid w:val="00052FE5"/>
    <w:rsid w:val="00071D7F"/>
    <w:rsid w:val="00074391"/>
    <w:rsid w:val="00084B8A"/>
    <w:rsid w:val="00086139"/>
    <w:rsid w:val="00086184"/>
    <w:rsid w:val="00097894"/>
    <w:rsid w:val="000B4849"/>
    <w:rsid w:val="000B603F"/>
    <w:rsid w:val="000B78A1"/>
    <w:rsid w:val="000C3647"/>
    <w:rsid w:val="000C3CB7"/>
    <w:rsid w:val="000C4952"/>
    <w:rsid w:val="000D0346"/>
    <w:rsid w:val="000D04A0"/>
    <w:rsid w:val="000D71B4"/>
    <w:rsid w:val="000E4A7A"/>
    <w:rsid w:val="000F267E"/>
    <w:rsid w:val="000F649F"/>
    <w:rsid w:val="00103903"/>
    <w:rsid w:val="00111953"/>
    <w:rsid w:val="00112A7F"/>
    <w:rsid w:val="00125F70"/>
    <w:rsid w:val="001273C6"/>
    <w:rsid w:val="001275A2"/>
    <w:rsid w:val="0013127E"/>
    <w:rsid w:val="001378A8"/>
    <w:rsid w:val="00144CF4"/>
    <w:rsid w:val="00145A7B"/>
    <w:rsid w:val="00150188"/>
    <w:rsid w:val="001534EE"/>
    <w:rsid w:val="00162798"/>
    <w:rsid w:val="00170AB1"/>
    <w:rsid w:val="001712F9"/>
    <w:rsid w:val="00180AED"/>
    <w:rsid w:val="00181A49"/>
    <w:rsid w:val="00183E80"/>
    <w:rsid w:val="00186D49"/>
    <w:rsid w:val="00187AE1"/>
    <w:rsid w:val="00194A3D"/>
    <w:rsid w:val="001A0485"/>
    <w:rsid w:val="001A1446"/>
    <w:rsid w:val="001A21B1"/>
    <w:rsid w:val="001A4F33"/>
    <w:rsid w:val="001A547D"/>
    <w:rsid w:val="001B03C4"/>
    <w:rsid w:val="001B639F"/>
    <w:rsid w:val="001B7A79"/>
    <w:rsid w:val="001C4226"/>
    <w:rsid w:val="001C78F9"/>
    <w:rsid w:val="001D0A4B"/>
    <w:rsid w:val="001E43B0"/>
    <w:rsid w:val="001E571C"/>
    <w:rsid w:val="001E5AE8"/>
    <w:rsid w:val="001E606C"/>
    <w:rsid w:val="001F001A"/>
    <w:rsid w:val="001F2288"/>
    <w:rsid w:val="001F7905"/>
    <w:rsid w:val="00211BD3"/>
    <w:rsid w:val="00212323"/>
    <w:rsid w:val="0021275A"/>
    <w:rsid w:val="00213926"/>
    <w:rsid w:val="00216C20"/>
    <w:rsid w:val="002334E7"/>
    <w:rsid w:val="0023570C"/>
    <w:rsid w:val="0023742C"/>
    <w:rsid w:val="00241E8B"/>
    <w:rsid w:val="00247759"/>
    <w:rsid w:val="0025188F"/>
    <w:rsid w:val="0025274D"/>
    <w:rsid w:val="00256007"/>
    <w:rsid w:val="002569E1"/>
    <w:rsid w:val="00261290"/>
    <w:rsid w:val="00264DF4"/>
    <w:rsid w:val="00271BB6"/>
    <w:rsid w:val="002831FC"/>
    <w:rsid w:val="0028352D"/>
    <w:rsid w:val="00284220"/>
    <w:rsid w:val="00292513"/>
    <w:rsid w:val="002A3909"/>
    <w:rsid w:val="002A7A91"/>
    <w:rsid w:val="002B1833"/>
    <w:rsid w:val="002B4F1E"/>
    <w:rsid w:val="002C30AD"/>
    <w:rsid w:val="002C5226"/>
    <w:rsid w:val="002C7A95"/>
    <w:rsid w:val="002D0248"/>
    <w:rsid w:val="002D57C8"/>
    <w:rsid w:val="002D6C3E"/>
    <w:rsid w:val="002F4847"/>
    <w:rsid w:val="002F575A"/>
    <w:rsid w:val="002F79EF"/>
    <w:rsid w:val="003001A3"/>
    <w:rsid w:val="00310C3F"/>
    <w:rsid w:val="00310F5F"/>
    <w:rsid w:val="003160DF"/>
    <w:rsid w:val="003173D8"/>
    <w:rsid w:val="00324C39"/>
    <w:rsid w:val="00333C47"/>
    <w:rsid w:val="00342201"/>
    <w:rsid w:val="00343D7D"/>
    <w:rsid w:val="00351C4E"/>
    <w:rsid w:val="003538DE"/>
    <w:rsid w:val="00355C29"/>
    <w:rsid w:val="00360B8E"/>
    <w:rsid w:val="003677B8"/>
    <w:rsid w:val="00373760"/>
    <w:rsid w:val="00381244"/>
    <w:rsid w:val="00382425"/>
    <w:rsid w:val="00385EEF"/>
    <w:rsid w:val="0038772D"/>
    <w:rsid w:val="003915EA"/>
    <w:rsid w:val="003A01F3"/>
    <w:rsid w:val="003A1552"/>
    <w:rsid w:val="003A5875"/>
    <w:rsid w:val="003A6B16"/>
    <w:rsid w:val="003B45C5"/>
    <w:rsid w:val="003B7F8E"/>
    <w:rsid w:val="003C09A6"/>
    <w:rsid w:val="003C22F2"/>
    <w:rsid w:val="003C3EE9"/>
    <w:rsid w:val="003C4073"/>
    <w:rsid w:val="003C743A"/>
    <w:rsid w:val="003D2E6E"/>
    <w:rsid w:val="003D391F"/>
    <w:rsid w:val="003D4BA8"/>
    <w:rsid w:val="003E12C1"/>
    <w:rsid w:val="003E2650"/>
    <w:rsid w:val="003F025F"/>
    <w:rsid w:val="003F26F7"/>
    <w:rsid w:val="003F2AEE"/>
    <w:rsid w:val="00400414"/>
    <w:rsid w:val="00400C43"/>
    <w:rsid w:val="004131DF"/>
    <w:rsid w:val="00416485"/>
    <w:rsid w:val="00420F40"/>
    <w:rsid w:val="0042207B"/>
    <w:rsid w:val="004263F0"/>
    <w:rsid w:val="00430D45"/>
    <w:rsid w:val="00432F59"/>
    <w:rsid w:val="00437EA3"/>
    <w:rsid w:val="00446B92"/>
    <w:rsid w:val="00454773"/>
    <w:rsid w:val="00455586"/>
    <w:rsid w:val="00460AC6"/>
    <w:rsid w:val="004617DA"/>
    <w:rsid w:val="004631D1"/>
    <w:rsid w:val="00467211"/>
    <w:rsid w:val="00476982"/>
    <w:rsid w:val="00476BCD"/>
    <w:rsid w:val="004819DC"/>
    <w:rsid w:val="00484A5B"/>
    <w:rsid w:val="004863DF"/>
    <w:rsid w:val="004A358C"/>
    <w:rsid w:val="004A7B42"/>
    <w:rsid w:val="004B0036"/>
    <w:rsid w:val="004B1EE2"/>
    <w:rsid w:val="004B4B74"/>
    <w:rsid w:val="004B5F5A"/>
    <w:rsid w:val="004C082A"/>
    <w:rsid w:val="004C36D5"/>
    <w:rsid w:val="004C6F4B"/>
    <w:rsid w:val="004D05BC"/>
    <w:rsid w:val="004F1106"/>
    <w:rsid w:val="004F2E44"/>
    <w:rsid w:val="0051257E"/>
    <w:rsid w:val="0051272B"/>
    <w:rsid w:val="005223BE"/>
    <w:rsid w:val="005317F9"/>
    <w:rsid w:val="00543153"/>
    <w:rsid w:val="005443FF"/>
    <w:rsid w:val="005534BD"/>
    <w:rsid w:val="00553983"/>
    <w:rsid w:val="005560D1"/>
    <w:rsid w:val="00565262"/>
    <w:rsid w:val="00580E17"/>
    <w:rsid w:val="005A68EA"/>
    <w:rsid w:val="005B48B9"/>
    <w:rsid w:val="005B4E9D"/>
    <w:rsid w:val="005C3AB6"/>
    <w:rsid w:val="005D00D6"/>
    <w:rsid w:val="005E1A45"/>
    <w:rsid w:val="005E2280"/>
    <w:rsid w:val="005F08D9"/>
    <w:rsid w:val="005F18F9"/>
    <w:rsid w:val="0060026A"/>
    <w:rsid w:val="00613BCF"/>
    <w:rsid w:val="0061412C"/>
    <w:rsid w:val="00614163"/>
    <w:rsid w:val="00615C40"/>
    <w:rsid w:val="00621A75"/>
    <w:rsid w:val="006228A8"/>
    <w:rsid w:val="00623D22"/>
    <w:rsid w:val="00624C2D"/>
    <w:rsid w:val="00625FBF"/>
    <w:rsid w:val="006454F0"/>
    <w:rsid w:val="00651D18"/>
    <w:rsid w:val="006565B2"/>
    <w:rsid w:val="00661C68"/>
    <w:rsid w:val="0066566F"/>
    <w:rsid w:val="00666C8E"/>
    <w:rsid w:val="0066750B"/>
    <w:rsid w:val="006765A1"/>
    <w:rsid w:val="00676972"/>
    <w:rsid w:val="006811F7"/>
    <w:rsid w:val="00682ED6"/>
    <w:rsid w:val="00685A31"/>
    <w:rsid w:val="006903FB"/>
    <w:rsid w:val="00696D62"/>
    <w:rsid w:val="006A26BA"/>
    <w:rsid w:val="006A36E4"/>
    <w:rsid w:val="006A67C5"/>
    <w:rsid w:val="006B15FA"/>
    <w:rsid w:val="006C2A4A"/>
    <w:rsid w:val="006C6374"/>
    <w:rsid w:val="006D5550"/>
    <w:rsid w:val="006D66DB"/>
    <w:rsid w:val="006E0758"/>
    <w:rsid w:val="006E62B7"/>
    <w:rsid w:val="006E6BCB"/>
    <w:rsid w:val="006F27D8"/>
    <w:rsid w:val="00711B61"/>
    <w:rsid w:val="0071682C"/>
    <w:rsid w:val="00723CF9"/>
    <w:rsid w:val="0073436F"/>
    <w:rsid w:val="00734860"/>
    <w:rsid w:val="007406C7"/>
    <w:rsid w:val="00756E94"/>
    <w:rsid w:val="007620B0"/>
    <w:rsid w:val="007621BB"/>
    <w:rsid w:val="00765148"/>
    <w:rsid w:val="00771476"/>
    <w:rsid w:val="00773878"/>
    <w:rsid w:val="0078197B"/>
    <w:rsid w:val="00781A89"/>
    <w:rsid w:val="007820F5"/>
    <w:rsid w:val="007862D5"/>
    <w:rsid w:val="00787C10"/>
    <w:rsid w:val="0079082B"/>
    <w:rsid w:val="00791E46"/>
    <w:rsid w:val="007927D4"/>
    <w:rsid w:val="00796D9C"/>
    <w:rsid w:val="007A21EA"/>
    <w:rsid w:val="007A5F3B"/>
    <w:rsid w:val="007A6A94"/>
    <w:rsid w:val="007A6D31"/>
    <w:rsid w:val="007C5133"/>
    <w:rsid w:val="007D2DA5"/>
    <w:rsid w:val="007D662D"/>
    <w:rsid w:val="007E5CAA"/>
    <w:rsid w:val="00800053"/>
    <w:rsid w:val="008118F0"/>
    <w:rsid w:val="00817E67"/>
    <w:rsid w:val="008240C6"/>
    <w:rsid w:val="00824F39"/>
    <w:rsid w:val="00837F6B"/>
    <w:rsid w:val="00846025"/>
    <w:rsid w:val="008533C3"/>
    <w:rsid w:val="008533FE"/>
    <w:rsid w:val="0085362D"/>
    <w:rsid w:val="008556E0"/>
    <w:rsid w:val="008607BE"/>
    <w:rsid w:val="008621CC"/>
    <w:rsid w:val="008643EE"/>
    <w:rsid w:val="00872D84"/>
    <w:rsid w:val="00872FF4"/>
    <w:rsid w:val="0087738A"/>
    <w:rsid w:val="008836C4"/>
    <w:rsid w:val="00883E31"/>
    <w:rsid w:val="00894819"/>
    <w:rsid w:val="008A0419"/>
    <w:rsid w:val="008A5894"/>
    <w:rsid w:val="008C3B69"/>
    <w:rsid w:val="008D00A8"/>
    <w:rsid w:val="008D4C49"/>
    <w:rsid w:val="008E22AB"/>
    <w:rsid w:val="008E4FF0"/>
    <w:rsid w:val="008E5360"/>
    <w:rsid w:val="008F0905"/>
    <w:rsid w:val="008F3B53"/>
    <w:rsid w:val="00902043"/>
    <w:rsid w:val="009023A6"/>
    <w:rsid w:val="009035DB"/>
    <w:rsid w:val="009063E8"/>
    <w:rsid w:val="00914526"/>
    <w:rsid w:val="00921BF1"/>
    <w:rsid w:val="00930752"/>
    <w:rsid w:val="0093151A"/>
    <w:rsid w:val="00937B06"/>
    <w:rsid w:val="00961A49"/>
    <w:rsid w:val="009716AB"/>
    <w:rsid w:val="0097282C"/>
    <w:rsid w:val="00982DDD"/>
    <w:rsid w:val="009867CF"/>
    <w:rsid w:val="00986FBA"/>
    <w:rsid w:val="00995EED"/>
    <w:rsid w:val="009A5484"/>
    <w:rsid w:val="009A6A7E"/>
    <w:rsid w:val="009C485E"/>
    <w:rsid w:val="009C5F04"/>
    <w:rsid w:val="009C641A"/>
    <w:rsid w:val="009D1B0B"/>
    <w:rsid w:val="009D50E6"/>
    <w:rsid w:val="009E207E"/>
    <w:rsid w:val="009F58A1"/>
    <w:rsid w:val="009F783B"/>
    <w:rsid w:val="00A04EA5"/>
    <w:rsid w:val="00A14394"/>
    <w:rsid w:val="00A171FA"/>
    <w:rsid w:val="00A26203"/>
    <w:rsid w:val="00A30D66"/>
    <w:rsid w:val="00A329F4"/>
    <w:rsid w:val="00A37684"/>
    <w:rsid w:val="00A41A84"/>
    <w:rsid w:val="00A4282F"/>
    <w:rsid w:val="00A446FA"/>
    <w:rsid w:val="00A465A5"/>
    <w:rsid w:val="00A47CAB"/>
    <w:rsid w:val="00A503E7"/>
    <w:rsid w:val="00A57C51"/>
    <w:rsid w:val="00A62230"/>
    <w:rsid w:val="00A743D0"/>
    <w:rsid w:val="00A77DF9"/>
    <w:rsid w:val="00A94B1B"/>
    <w:rsid w:val="00A97300"/>
    <w:rsid w:val="00AA32C4"/>
    <w:rsid w:val="00AB0C0D"/>
    <w:rsid w:val="00AB1A23"/>
    <w:rsid w:val="00AC4BED"/>
    <w:rsid w:val="00AD1A4E"/>
    <w:rsid w:val="00AD4819"/>
    <w:rsid w:val="00AE05B1"/>
    <w:rsid w:val="00AE1DB6"/>
    <w:rsid w:val="00AE4171"/>
    <w:rsid w:val="00AF2A89"/>
    <w:rsid w:val="00AF6A48"/>
    <w:rsid w:val="00AF7A2A"/>
    <w:rsid w:val="00B02F4F"/>
    <w:rsid w:val="00B04CAF"/>
    <w:rsid w:val="00B13F40"/>
    <w:rsid w:val="00B213CB"/>
    <w:rsid w:val="00B312F4"/>
    <w:rsid w:val="00B33612"/>
    <w:rsid w:val="00B35BFA"/>
    <w:rsid w:val="00B44B44"/>
    <w:rsid w:val="00B568FD"/>
    <w:rsid w:val="00B63E61"/>
    <w:rsid w:val="00B71F53"/>
    <w:rsid w:val="00B7661D"/>
    <w:rsid w:val="00B76F10"/>
    <w:rsid w:val="00B83FB7"/>
    <w:rsid w:val="00B8623F"/>
    <w:rsid w:val="00B96596"/>
    <w:rsid w:val="00BA17B2"/>
    <w:rsid w:val="00BA7555"/>
    <w:rsid w:val="00BA781A"/>
    <w:rsid w:val="00BA7C34"/>
    <w:rsid w:val="00BA7E6E"/>
    <w:rsid w:val="00BB12E1"/>
    <w:rsid w:val="00BB2B06"/>
    <w:rsid w:val="00BB30F0"/>
    <w:rsid w:val="00BC23AE"/>
    <w:rsid w:val="00BC32DB"/>
    <w:rsid w:val="00BC73B2"/>
    <w:rsid w:val="00BD0B17"/>
    <w:rsid w:val="00BD18B0"/>
    <w:rsid w:val="00BD2C35"/>
    <w:rsid w:val="00BE3616"/>
    <w:rsid w:val="00BF282C"/>
    <w:rsid w:val="00BF3D86"/>
    <w:rsid w:val="00BF48AC"/>
    <w:rsid w:val="00BF6E56"/>
    <w:rsid w:val="00C02715"/>
    <w:rsid w:val="00C127D5"/>
    <w:rsid w:val="00C227B0"/>
    <w:rsid w:val="00C31EDB"/>
    <w:rsid w:val="00C32637"/>
    <w:rsid w:val="00C3363D"/>
    <w:rsid w:val="00C34F77"/>
    <w:rsid w:val="00C3786E"/>
    <w:rsid w:val="00C400E5"/>
    <w:rsid w:val="00C417BC"/>
    <w:rsid w:val="00C44E43"/>
    <w:rsid w:val="00C44ECB"/>
    <w:rsid w:val="00C44FF8"/>
    <w:rsid w:val="00C46D0E"/>
    <w:rsid w:val="00C50B30"/>
    <w:rsid w:val="00C551B2"/>
    <w:rsid w:val="00C551E2"/>
    <w:rsid w:val="00C55C20"/>
    <w:rsid w:val="00C60865"/>
    <w:rsid w:val="00C61184"/>
    <w:rsid w:val="00C64949"/>
    <w:rsid w:val="00C64E3B"/>
    <w:rsid w:val="00C66778"/>
    <w:rsid w:val="00C671D6"/>
    <w:rsid w:val="00C72600"/>
    <w:rsid w:val="00C81BB5"/>
    <w:rsid w:val="00C84B90"/>
    <w:rsid w:val="00C853A5"/>
    <w:rsid w:val="00C858ED"/>
    <w:rsid w:val="00C93E1C"/>
    <w:rsid w:val="00C9544E"/>
    <w:rsid w:val="00C964C4"/>
    <w:rsid w:val="00CA5CC1"/>
    <w:rsid w:val="00CA6923"/>
    <w:rsid w:val="00CB1BCF"/>
    <w:rsid w:val="00CB2029"/>
    <w:rsid w:val="00CB5B19"/>
    <w:rsid w:val="00CC2E45"/>
    <w:rsid w:val="00CC7053"/>
    <w:rsid w:val="00CD474D"/>
    <w:rsid w:val="00CF1C4C"/>
    <w:rsid w:val="00D05348"/>
    <w:rsid w:val="00D201BE"/>
    <w:rsid w:val="00D24C8F"/>
    <w:rsid w:val="00D255B3"/>
    <w:rsid w:val="00D31A0F"/>
    <w:rsid w:val="00D4049C"/>
    <w:rsid w:val="00D539EF"/>
    <w:rsid w:val="00D53F50"/>
    <w:rsid w:val="00D5445D"/>
    <w:rsid w:val="00D56AA1"/>
    <w:rsid w:val="00D62363"/>
    <w:rsid w:val="00D71DA6"/>
    <w:rsid w:val="00D73FFA"/>
    <w:rsid w:val="00D76BCC"/>
    <w:rsid w:val="00D80282"/>
    <w:rsid w:val="00D81384"/>
    <w:rsid w:val="00D86872"/>
    <w:rsid w:val="00D8709E"/>
    <w:rsid w:val="00D963E6"/>
    <w:rsid w:val="00DA1E4D"/>
    <w:rsid w:val="00DA4466"/>
    <w:rsid w:val="00DA455E"/>
    <w:rsid w:val="00DA77F5"/>
    <w:rsid w:val="00DA7D64"/>
    <w:rsid w:val="00DB536A"/>
    <w:rsid w:val="00DB6BF8"/>
    <w:rsid w:val="00DB798D"/>
    <w:rsid w:val="00DC4E0D"/>
    <w:rsid w:val="00DC4FCD"/>
    <w:rsid w:val="00DD0C4B"/>
    <w:rsid w:val="00DD26FF"/>
    <w:rsid w:val="00DD491F"/>
    <w:rsid w:val="00DE4FFD"/>
    <w:rsid w:val="00DE6978"/>
    <w:rsid w:val="00DF30B3"/>
    <w:rsid w:val="00DF416B"/>
    <w:rsid w:val="00DF627F"/>
    <w:rsid w:val="00DF62D8"/>
    <w:rsid w:val="00E10B91"/>
    <w:rsid w:val="00E13867"/>
    <w:rsid w:val="00E200AE"/>
    <w:rsid w:val="00E235D0"/>
    <w:rsid w:val="00E271E4"/>
    <w:rsid w:val="00E30C08"/>
    <w:rsid w:val="00E320CD"/>
    <w:rsid w:val="00E322AB"/>
    <w:rsid w:val="00E33FFD"/>
    <w:rsid w:val="00E36A0C"/>
    <w:rsid w:val="00E41671"/>
    <w:rsid w:val="00E5685D"/>
    <w:rsid w:val="00E57DCD"/>
    <w:rsid w:val="00E72DCF"/>
    <w:rsid w:val="00E73F02"/>
    <w:rsid w:val="00E90811"/>
    <w:rsid w:val="00E91EB1"/>
    <w:rsid w:val="00E95324"/>
    <w:rsid w:val="00EA2BFA"/>
    <w:rsid w:val="00EA52A5"/>
    <w:rsid w:val="00EC0F7B"/>
    <w:rsid w:val="00EC22C4"/>
    <w:rsid w:val="00EC2D97"/>
    <w:rsid w:val="00EE1458"/>
    <w:rsid w:val="00EE2477"/>
    <w:rsid w:val="00F010EE"/>
    <w:rsid w:val="00F05382"/>
    <w:rsid w:val="00F13C8F"/>
    <w:rsid w:val="00F15A52"/>
    <w:rsid w:val="00F163E5"/>
    <w:rsid w:val="00F16D40"/>
    <w:rsid w:val="00F17B26"/>
    <w:rsid w:val="00F20F11"/>
    <w:rsid w:val="00F221E0"/>
    <w:rsid w:val="00F27189"/>
    <w:rsid w:val="00F3582A"/>
    <w:rsid w:val="00F4412E"/>
    <w:rsid w:val="00F47468"/>
    <w:rsid w:val="00F47DF3"/>
    <w:rsid w:val="00F50567"/>
    <w:rsid w:val="00F5399E"/>
    <w:rsid w:val="00F62A8D"/>
    <w:rsid w:val="00F74696"/>
    <w:rsid w:val="00F8493C"/>
    <w:rsid w:val="00F875BB"/>
    <w:rsid w:val="00F90DC1"/>
    <w:rsid w:val="00F92933"/>
    <w:rsid w:val="00FA2DF5"/>
    <w:rsid w:val="00FA46A2"/>
    <w:rsid w:val="00FA5596"/>
    <w:rsid w:val="00FA5690"/>
    <w:rsid w:val="00FC3A79"/>
    <w:rsid w:val="00FD3E44"/>
    <w:rsid w:val="00FE5638"/>
    <w:rsid w:val="00FE5BCE"/>
    <w:rsid w:val="00FF6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4A2AF53"/>
  <w15:chartTrackingRefBased/>
  <w15:docId w15:val="{21B8FFA0-2499-47BC-83ED-819C4A250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8AC"/>
    <w:pPr>
      <w:ind w:left="720"/>
      <w:contextualSpacing/>
    </w:pPr>
  </w:style>
  <w:style w:type="table" w:styleId="TableGrid">
    <w:name w:val="Table Grid"/>
    <w:basedOn w:val="TableNormal"/>
    <w:uiPriority w:val="39"/>
    <w:rsid w:val="00D54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F62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27F"/>
  </w:style>
  <w:style w:type="paragraph" w:styleId="Footer">
    <w:name w:val="footer"/>
    <w:basedOn w:val="Normal"/>
    <w:link w:val="FooterChar"/>
    <w:uiPriority w:val="99"/>
    <w:unhideWhenUsed/>
    <w:rsid w:val="00DF62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27F"/>
  </w:style>
  <w:style w:type="paragraph" w:styleId="NormalWeb">
    <w:name w:val="Normal (Web)"/>
    <w:basedOn w:val="Normal"/>
    <w:uiPriority w:val="99"/>
    <w:unhideWhenUsed/>
    <w:rsid w:val="00484A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1B7A79"/>
    <w:pPr>
      <w:spacing w:after="0" w:line="240" w:lineRule="auto"/>
    </w:pPr>
  </w:style>
  <w:style w:type="paragraph" w:styleId="BalloonText">
    <w:name w:val="Balloon Text"/>
    <w:basedOn w:val="Normal"/>
    <w:link w:val="BalloonTextChar"/>
    <w:uiPriority w:val="99"/>
    <w:semiHidden/>
    <w:unhideWhenUsed/>
    <w:rsid w:val="001B7A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7A79"/>
    <w:rPr>
      <w:rFonts w:ascii="Segoe UI" w:hAnsi="Segoe UI" w:cs="Segoe UI"/>
      <w:sz w:val="18"/>
      <w:szCs w:val="18"/>
    </w:rPr>
  </w:style>
  <w:style w:type="character" w:styleId="Hyperlink">
    <w:name w:val="Hyperlink"/>
    <w:basedOn w:val="DefaultParagraphFont"/>
    <w:uiPriority w:val="99"/>
    <w:unhideWhenUsed/>
    <w:rsid w:val="00C61184"/>
    <w:rPr>
      <w:color w:val="0563C1" w:themeColor="hyperlink"/>
      <w:u w:val="single"/>
    </w:rPr>
  </w:style>
  <w:style w:type="character" w:styleId="UnresolvedMention">
    <w:name w:val="Unresolved Mention"/>
    <w:basedOn w:val="DefaultParagraphFont"/>
    <w:uiPriority w:val="99"/>
    <w:semiHidden/>
    <w:unhideWhenUsed/>
    <w:rsid w:val="00C61184"/>
    <w:rPr>
      <w:color w:val="605E5C"/>
      <w:shd w:val="clear" w:color="auto" w:fill="E1DFDD"/>
    </w:rPr>
  </w:style>
  <w:style w:type="character" w:styleId="FollowedHyperlink">
    <w:name w:val="FollowedHyperlink"/>
    <w:basedOn w:val="DefaultParagraphFont"/>
    <w:uiPriority w:val="99"/>
    <w:semiHidden/>
    <w:unhideWhenUsed/>
    <w:rsid w:val="00C61184"/>
    <w:rPr>
      <w:color w:val="954F72" w:themeColor="followedHyperlink"/>
      <w:u w:val="single"/>
    </w:rPr>
  </w:style>
  <w:style w:type="paragraph" w:customStyle="1" w:styleId="TableParagraph">
    <w:name w:val="Table Paragraph"/>
    <w:basedOn w:val="Normal"/>
    <w:uiPriority w:val="1"/>
    <w:qFormat/>
    <w:rsid w:val="001A1446"/>
    <w:pPr>
      <w:widowControl w:val="0"/>
      <w:autoSpaceDE w:val="0"/>
      <w:autoSpaceDN w:val="0"/>
      <w:spacing w:after="0" w:line="240" w:lineRule="auto"/>
    </w:pPr>
    <w:rPr>
      <w:rFonts w:ascii="Microsoft Sans Serif" w:eastAsia="Microsoft Sans Serif" w:hAnsi="Microsoft Sans Serif" w:cs="Microsoft Sans Seri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471417">
      <w:bodyDiv w:val="1"/>
      <w:marLeft w:val="0"/>
      <w:marRight w:val="0"/>
      <w:marTop w:val="0"/>
      <w:marBottom w:val="0"/>
      <w:divBdr>
        <w:top w:val="none" w:sz="0" w:space="0" w:color="auto"/>
        <w:left w:val="none" w:sz="0" w:space="0" w:color="auto"/>
        <w:bottom w:val="none" w:sz="0" w:space="0" w:color="auto"/>
        <w:right w:val="none" w:sz="0" w:space="0" w:color="auto"/>
      </w:divBdr>
    </w:div>
    <w:div w:id="618611856">
      <w:bodyDiv w:val="1"/>
      <w:marLeft w:val="0"/>
      <w:marRight w:val="0"/>
      <w:marTop w:val="0"/>
      <w:marBottom w:val="0"/>
      <w:divBdr>
        <w:top w:val="none" w:sz="0" w:space="0" w:color="auto"/>
        <w:left w:val="none" w:sz="0" w:space="0" w:color="auto"/>
        <w:bottom w:val="none" w:sz="0" w:space="0" w:color="auto"/>
        <w:right w:val="none" w:sz="0" w:space="0" w:color="auto"/>
      </w:divBdr>
    </w:div>
    <w:div w:id="1014956480">
      <w:bodyDiv w:val="1"/>
      <w:marLeft w:val="0"/>
      <w:marRight w:val="0"/>
      <w:marTop w:val="0"/>
      <w:marBottom w:val="0"/>
      <w:divBdr>
        <w:top w:val="none" w:sz="0" w:space="0" w:color="auto"/>
        <w:left w:val="none" w:sz="0" w:space="0" w:color="auto"/>
        <w:bottom w:val="none" w:sz="0" w:space="0" w:color="auto"/>
        <w:right w:val="none" w:sz="0" w:space="0" w:color="auto"/>
      </w:divBdr>
    </w:div>
    <w:div w:id="1023632461">
      <w:bodyDiv w:val="1"/>
      <w:marLeft w:val="0"/>
      <w:marRight w:val="0"/>
      <w:marTop w:val="0"/>
      <w:marBottom w:val="0"/>
      <w:divBdr>
        <w:top w:val="none" w:sz="0" w:space="0" w:color="auto"/>
        <w:left w:val="none" w:sz="0" w:space="0" w:color="auto"/>
        <w:bottom w:val="none" w:sz="0" w:space="0" w:color="auto"/>
        <w:right w:val="none" w:sz="0" w:space="0" w:color="auto"/>
      </w:divBdr>
    </w:div>
    <w:div w:id="1218123608">
      <w:bodyDiv w:val="1"/>
      <w:marLeft w:val="0"/>
      <w:marRight w:val="0"/>
      <w:marTop w:val="0"/>
      <w:marBottom w:val="0"/>
      <w:divBdr>
        <w:top w:val="none" w:sz="0" w:space="0" w:color="auto"/>
        <w:left w:val="none" w:sz="0" w:space="0" w:color="auto"/>
        <w:bottom w:val="none" w:sz="0" w:space="0" w:color="auto"/>
        <w:right w:val="none" w:sz="0" w:space="0" w:color="auto"/>
      </w:divBdr>
    </w:div>
    <w:div w:id="1380666912">
      <w:bodyDiv w:val="1"/>
      <w:marLeft w:val="0"/>
      <w:marRight w:val="0"/>
      <w:marTop w:val="0"/>
      <w:marBottom w:val="0"/>
      <w:divBdr>
        <w:top w:val="none" w:sz="0" w:space="0" w:color="auto"/>
        <w:left w:val="none" w:sz="0" w:space="0" w:color="auto"/>
        <w:bottom w:val="none" w:sz="0" w:space="0" w:color="auto"/>
        <w:right w:val="none" w:sz="0" w:space="0" w:color="auto"/>
      </w:divBdr>
    </w:div>
    <w:div w:id="1468157848">
      <w:bodyDiv w:val="1"/>
      <w:marLeft w:val="0"/>
      <w:marRight w:val="0"/>
      <w:marTop w:val="0"/>
      <w:marBottom w:val="0"/>
      <w:divBdr>
        <w:top w:val="none" w:sz="0" w:space="0" w:color="auto"/>
        <w:left w:val="none" w:sz="0" w:space="0" w:color="auto"/>
        <w:bottom w:val="none" w:sz="0" w:space="0" w:color="auto"/>
        <w:right w:val="none" w:sz="0" w:space="0" w:color="auto"/>
      </w:divBdr>
    </w:div>
    <w:div w:id="1519154084">
      <w:bodyDiv w:val="1"/>
      <w:marLeft w:val="0"/>
      <w:marRight w:val="0"/>
      <w:marTop w:val="0"/>
      <w:marBottom w:val="0"/>
      <w:divBdr>
        <w:top w:val="none" w:sz="0" w:space="0" w:color="auto"/>
        <w:left w:val="none" w:sz="0" w:space="0" w:color="auto"/>
        <w:bottom w:val="none" w:sz="0" w:space="0" w:color="auto"/>
        <w:right w:val="none" w:sz="0" w:space="0" w:color="auto"/>
      </w:divBdr>
    </w:div>
    <w:div w:id="1656450319">
      <w:bodyDiv w:val="1"/>
      <w:marLeft w:val="0"/>
      <w:marRight w:val="0"/>
      <w:marTop w:val="0"/>
      <w:marBottom w:val="0"/>
      <w:divBdr>
        <w:top w:val="none" w:sz="0" w:space="0" w:color="auto"/>
        <w:left w:val="none" w:sz="0" w:space="0" w:color="auto"/>
        <w:bottom w:val="none" w:sz="0" w:space="0" w:color="auto"/>
        <w:right w:val="none" w:sz="0" w:space="0" w:color="auto"/>
      </w:divBdr>
    </w:div>
    <w:div w:id="1702052727">
      <w:bodyDiv w:val="1"/>
      <w:marLeft w:val="0"/>
      <w:marRight w:val="0"/>
      <w:marTop w:val="0"/>
      <w:marBottom w:val="0"/>
      <w:divBdr>
        <w:top w:val="none" w:sz="0" w:space="0" w:color="auto"/>
        <w:left w:val="none" w:sz="0" w:space="0" w:color="auto"/>
        <w:bottom w:val="none" w:sz="0" w:space="0" w:color="auto"/>
        <w:right w:val="none" w:sz="0" w:space="0" w:color="auto"/>
      </w:divBdr>
    </w:div>
    <w:div w:id="1705053649">
      <w:bodyDiv w:val="1"/>
      <w:marLeft w:val="0"/>
      <w:marRight w:val="0"/>
      <w:marTop w:val="0"/>
      <w:marBottom w:val="0"/>
      <w:divBdr>
        <w:top w:val="none" w:sz="0" w:space="0" w:color="auto"/>
        <w:left w:val="none" w:sz="0" w:space="0" w:color="auto"/>
        <w:bottom w:val="none" w:sz="0" w:space="0" w:color="auto"/>
        <w:right w:val="none" w:sz="0" w:space="0" w:color="auto"/>
      </w:divBdr>
    </w:div>
    <w:div w:id="1710764429">
      <w:bodyDiv w:val="1"/>
      <w:marLeft w:val="0"/>
      <w:marRight w:val="0"/>
      <w:marTop w:val="0"/>
      <w:marBottom w:val="0"/>
      <w:divBdr>
        <w:top w:val="none" w:sz="0" w:space="0" w:color="auto"/>
        <w:left w:val="none" w:sz="0" w:space="0" w:color="auto"/>
        <w:bottom w:val="none" w:sz="0" w:space="0" w:color="auto"/>
        <w:right w:val="none" w:sz="0" w:space="0" w:color="auto"/>
      </w:divBdr>
    </w:div>
    <w:div w:id="179059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jpeg"/><Relationship Id="rId5" Type="http://schemas.openxmlformats.org/officeDocument/2006/relationships/numbering" Target="numbering.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jpeg"/><Relationship Id="rId69" Type="http://schemas.openxmlformats.org/officeDocument/2006/relationships/image" Target="media/image59.png"/><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jpeg"/><Relationship Id="rId67" Type="http://schemas.openxmlformats.org/officeDocument/2006/relationships/header" Target="header1.xml"/><Relationship Id="rId20" Type="http://schemas.openxmlformats.org/officeDocument/2006/relationships/image" Target="media/image10.jpe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jpe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jpe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jpeg"/></Relationships>
</file>

<file path=word/_rels/footer1.xml.rels><?xml version="1.0" encoding="UTF-8" standalone="yes"?>
<Relationships xmlns="http://schemas.openxmlformats.org/package/2006/relationships"><Relationship Id="rId1" Type="http://schemas.openxmlformats.org/officeDocument/2006/relationships/image" Target="media/image58.png"/></Relationships>
</file>

<file path=word/_rels/header1.xml.rels><?xml version="1.0" encoding="UTF-8" standalone="yes"?>
<Relationships xmlns="http://schemas.openxmlformats.org/package/2006/relationships"><Relationship Id="rId1" Type="http://schemas.openxmlformats.org/officeDocument/2006/relationships/image" Target="media/image5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59055bc5-936c-4d87-890a-00b2d271b29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5A3688C4A7C6543A363893289D1922A" ma:contentTypeVersion="13" ma:contentTypeDescription="Create a new document." ma:contentTypeScope="" ma:versionID="7fb709f22447fb8fae258008b2258561">
  <xsd:schema xmlns:xsd="http://www.w3.org/2001/XMLSchema" xmlns:xs="http://www.w3.org/2001/XMLSchema" xmlns:p="http://schemas.microsoft.com/office/2006/metadata/properties" xmlns:ns2="59055bc5-936c-4d87-890a-00b2d271b293" xmlns:ns3="aaa61253-7236-4b30-a398-5d7f64d994d2" xmlns:ns4="5eff5978-d3d5-4d5e-8eef-624c69ed6efb" targetNamespace="http://schemas.microsoft.com/office/2006/metadata/properties" ma:root="true" ma:fieldsID="fc48bf03b321fd3092d91b94abb7449c" ns2:_="" ns3:_="" ns4:_="">
    <xsd:import namespace="59055bc5-936c-4d87-890a-00b2d271b293"/>
    <xsd:import namespace="aaa61253-7236-4b30-a398-5d7f64d994d2"/>
    <xsd:import namespace="5eff5978-d3d5-4d5e-8eef-624c69ed6e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4:SharedWithUsers" minOccurs="0"/>
                <xsd:element ref="ns4: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055bc5-936c-4d87-890a-00b2d271b2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eff5978-d3d5-4d5e-8eef-624c69ed6ef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DBE8A-49AD-431B-9DE4-7B67FB8A35B6}">
  <ds:schemaRefs>
    <ds:schemaRef ds:uri="8e95e080-8115-480b-b9f9-85d2279d94f1"/>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purl.org/dc/dcmitype/"/>
    <ds:schemaRef ds:uri="b3098b9f-55e5-463b-849f-954f9222be29"/>
    <ds:schemaRef ds:uri="http://www.w3.org/XML/1998/namespace"/>
    <ds:schemaRef ds:uri="http://purl.org/dc/elements/1.1/"/>
    <ds:schemaRef ds:uri="aaa61253-7236-4b30-a398-5d7f64d994d2"/>
    <ds:schemaRef ds:uri="14bd4593-1977-4f8f-a033-4f1df725e0b8"/>
  </ds:schemaRefs>
</ds:datastoreItem>
</file>

<file path=customXml/itemProps2.xml><?xml version="1.0" encoding="utf-8"?>
<ds:datastoreItem xmlns:ds="http://schemas.openxmlformats.org/officeDocument/2006/customXml" ds:itemID="{81E108B0-8D5D-436F-9C1B-E02A25591F22}"/>
</file>

<file path=customXml/itemProps3.xml><?xml version="1.0" encoding="utf-8"?>
<ds:datastoreItem xmlns:ds="http://schemas.openxmlformats.org/officeDocument/2006/customXml" ds:itemID="{272C17A7-71F8-4AAC-BBCF-1A5DAF19F325}">
  <ds:schemaRefs>
    <ds:schemaRef ds:uri="http://schemas.microsoft.com/sharepoint/v3/contenttype/forms"/>
  </ds:schemaRefs>
</ds:datastoreItem>
</file>

<file path=customXml/itemProps4.xml><?xml version="1.0" encoding="utf-8"?>
<ds:datastoreItem xmlns:ds="http://schemas.openxmlformats.org/officeDocument/2006/customXml" ds:itemID="{857356F0-184A-4C8D-A624-434BD1F20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13</Pages>
  <Words>2011</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Evans (Llangewydd Junior School)</dc:creator>
  <cp:keywords/>
  <dc:description/>
  <cp:lastModifiedBy>K Pryse (Bryntirion Infants School)</cp:lastModifiedBy>
  <cp:revision>24</cp:revision>
  <cp:lastPrinted>2022-11-20T14:34:00Z</cp:lastPrinted>
  <dcterms:created xsi:type="dcterms:W3CDTF">2023-09-26T12:22:00Z</dcterms:created>
  <dcterms:modified xsi:type="dcterms:W3CDTF">2023-09-26T15:21:00Z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0x01010030E1B43546DC9F42A306F7776311EAB6</vt:lpwstr>
  </property>
  <property fmtid="{D5CDD505-2E9C-101B-9397-08002B2CF9AE}" pid="3" name="MediaServiceImageTags">
    <vt:lpwstr/>
  </property>
</Properties>
</file>